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14CB" w:rsidRDefault="00E92660" w:rsidP="00E92660">
      <w:pPr>
        <w:pStyle w:val="Podnadpis"/>
        <w:spacing w:line="276" w:lineRule="auto"/>
        <w:jc w:val="center"/>
        <w:rPr>
          <w:rFonts w:ascii="Calibri" w:hAnsi="Calibri"/>
          <w:b/>
          <w:lang w:val="sk-SK"/>
        </w:rPr>
      </w:pPr>
      <w:bookmarkStart w:id="0" w:name="_GoBack"/>
      <w:bookmarkEnd w:id="0"/>
      <w:r w:rsidRPr="00D74A71">
        <w:rPr>
          <w:rFonts w:ascii="Calibri" w:hAnsi="Calibri"/>
          <w:b/>
          <w:lang w:val="sk-SK"/>
        </w:rPr>
        <w:t>Slovenská ústredná hvezdáreň v Hurbanove v spolupráci s hvezdárňami, planetáriami a ostatnými astronomickými zariadeniami vyhlasuje 3</w:t>
      </w:r>
      <w:r w:rsidR="00F73069">
        <w:rPr>
          <w:rFonts w:ascii="Calibri" w:hAnsi="Calibri"/>
          <w:b/>
          <w:lang w:val="sk-SK"/>
        </w:rPr>
        <w:t>3</w:t>
      </w:r>
      <w:r w:rsidRPr="00D74A71">
        <w:rPr>
          <w:rFonts w:ascii="Calibri" w:hAnsi="Calibri"/>
          <w:b/>
          <w:lang w:val="sk-SK"/>
        </w:rPr>
        <w:t>. ročník vedomostnej astronomickej súťaže</w:t>
      </w:r>
    </w:p>
    <w:p w:rsidR="00176D85" w:rsidRDefault="00176D85" w:rsidP="00E92660">
      <w:pPr>
        <w:pStyle w:val="Podnadpis"/>
        <w:spacing w:line="276" w:lineRule="auto"/>
        <w:jc w:val="center"/>
        <w:rPr>
          <w:rFonts w:ascii="Calibri" w:hAnsi="Calibri"/>
          <w:b/>
          <w:lang w:val="sk-SK"/>
        </w:rPr>
      </w:pPr>
    </w:p>
    <w:p w:rsidR="00FC74FF" w:rsidRPr="00D74A71" w:rsidRDefault="008D5E62" w:rsidP="00E92660">
      <w:pPr>
        <w:pStyle w:val="Podnadpis"/>
        <w:spacing w:line="276" w:lineRule="auto"/>
        <w:jc w:val="center"/>
        <w:rPr>
          <w:rFonts w:ascii="Calibri" w:hAnsi="Calibri"/>
          <w:b/>
          <w:lang w:val="sk-SK"/>
        </w:rPr>
      </w:pPr>
      <w:r>
        <w:rPr>
          <w:rFonts w:ascii="Calibri" w:hAnsi="Calibri"/>
          <w:b/>
          <w:noProof/>
          <w:lang w:val="sk-SK" w:eastAsia="sk-SK"/>
        </w:rPr>
        <w:drawing>
          <wp:anchor distT="0" distB="0" distL="114300" distR="114300" simplePos="0" relativeHeight="251661824" behindDoc="1" locked="0" layoutInCell="1" allowOverlap="1">
            <wp:simplePos x="0" y="0"/>
            <wp:positionH relativeFrom="margin">
              <wp:posOffset>5511800</wp:posOffset>
            </wp:positionH>
            <wp:positionV relativeFrom="paragraph">
              <wp:posOffset>66675</wp:posOffset>
            </wp:positionV>
            <wp:extent cx="1223010" cy="879475"/>
            <wp:effectExtent l="19050" t="0" r="0" b="0"/>
            <wp:wrapTight wrapText="bothSides">
              <wp:wrapPolygon edited="0">
                <wp:start x="-336" y="0"/>
                <wp:lineTo x="2355" y="7486"/>
                <wp:lineTo x="-336" y="11697"/>
                <wp:lineTo x="-336" y="19183"/>
                <wp:lineTo x="1682" y="21054"/>
                <wp:lineTo x="5720" y="21054"/>
                <wp:lineTo x="15477" y="21054"/>
                <wp:lineTo x="19178" y="21054"/>
                <wp:lineTo x="21533" y="18715"/>
                <wp:lineTo x="21533" y="3743"/>
                <wp:lineTo x="21196" y="1871"/>
                <wp:lineTo x="19850" y="0"/>
                <wp:lineTo x="-336" y="0"/>
              </wp:wrapPolygon>
            </wp:wrapTight>
            <wp:docPr id="3" name="Obrázok 1" descr="C:\Users\u\Desktop\Financne-podporila-S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Financne-podporila-SUH.png"/>
                    <pic:cNvPicPr>
                      <a:picLocks noChangeAspect="1" noChangeArrowheads="1"/>
                    </pic:cNvPicPr>
                  </pic:nvPicPr>
                  <pic:blipFill>
                    <a:blip r:embed="rId6" cstate="print"/>
                    <a:srcRect/>
                    <a:stretch>
                      <a:fillRect/>
                    </a:stretch>
                  </pic:blipFill>
                  <pic:spPr bwMode="auto">
                    <a:xfrm>
                      <a:off x="0" y="0"/>
                      <a:ext cx="1223010" cy="879475"/>
                    </a:xfrm>
                    <a:prstGeom prst="rect">
                      <a:avLst/>
                    </a:prstGeom>
                    <a:noFill/>
                    <a:ln w="9525">
                      <a:noFill/>
                      <a:miter lim="800000"/>
                      <a:headEnd/>
                      <a:tailEnd/>
                    </a:ln>
                  </pic:spPr>
                </pic:pic>
              </a:graphicData>
            </a:graphic>
          </wp:anchor>
        </w:drawing>
      </w:r>
      <w:r w:rsidR="00176D85">
        <w:rPr>
          <w:rFonts w:ascii="Calibri" w:hAnsi="Calibri"/>
          <w:b/>
          <w:noProof/>
          <w:lang w:val="sk-SK" w:eastAsia="sk-SK"/>
        </w:rPr>
        <w:drawing>
          <wp:anchor distT="0" distB="0" distL="114300" distR="114300" simplePos="0" relativeHeight="251662848" behindDoc="1" locked="0" layoutInCell="1" allowOverlap="1">
            <wp:simplePos x="0" y="0"/>
            <wp:positionH relativeFrom="margin">
              <wp:align>left</wp:align>
            </wp:positionH>
            <wp:positionV relativeFrom="paragraph">
              <wp:posOffset>64770</wp:posOffset>
            </wp:positionV>
            <wp:extent cx="1790700" cy="876300"/>
            <wp:effectExtent l="19050" t="0" r="0" b="0"/>
            <wp:wrapTight wrapText="bothSides">
              <wp:wrapPolygon edited="0">
                <wp:start x="-230" y="0"/>
                <wp:lineTo x="-230" y="21130"/>
                <wp:lineTo x="21600" y="21130"/>
                <wp:lineTo x="21600" y="0"/>
                <wp:lineTo x="-230" y="0"/>
              </wp:wrapPolygon>
            </wp:wrapT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673" r="7477"/>
                    <a:stretch>
                      <a:fillRect/>
                    </a:stretch>
                  </pic:blipFill>
                  <pic:spPr bwMode="auto">
                    <a:xfrm>
                      <a:off x="0" y="0"/>
                      <a:ext cx="1790700" cy="876300"/>
                    </a:xfrm>
                    <a:prstGeom prst="rect">
                      <a:avLst/>
                    </a:prstGeom>
                    <a:noFill/>
                    <a:ln w="9525">
                      <a:noFill/>
                      <a:miter lim="800000"/>
                      <a:headEnd/>
                      <a:tailEnd/>
                    </a:ln>
                  </pic:spPr>
                </pic:pic>
              </a:graphicData>
            </a:graphic>
          </wp:anchor>
        </w:drawing>
      </w:r>
    </w:p>
    <w:p w:rsidR="00DD5A42" w:rsidRDefault="008D5E62" w:rsidP="008D5E62">
      <w:pPr>
        <w:pStyle w:val="Podnadpis"/>
        <w:spacing w:line="276" w:lineRule="auto"/>
        <w:rPr>
          <w:rFonts w:ascii="Calibri" w:hAnsi="Calibri"/>
          <w:b/>
          <w:bCs/>
          <w:i/>
          <w:sz w:val="52"/>
          <w:szCs w:val="48"/>
          <w:lang w:val="sk-SK"/>
        </w:rPr>
      </w:pPr>
      <w:r>
        <w:rPr>
          <w:rFonts w:ascii="Calibri" w:hAnsi="Calibri"/>
          <w:b/>
          <w:bCs/>
          <w:i/>
          <w:sz w:val="52"/>
          <w:szCs w:val="48"/>
          <w:lang w:val="sk-SK"/>
        </w:rPr>
        <w:t xml:space="preserve">   </w:t>
      </w:r>
      <w:r w:rsidR="00FC74FF">
        <w:rPr>
          <w:rFonts w:ascii="Calibri" w:hAnsi="Calibri"/>
          <w:b/>
          <w:bCs/>
          <w:i/>
          <w:sz w:val="52"/>
          <w:szCs w:val="48"/>
          <w:lang w:val="sk-SK"/>
        </w:rPr>
        <w:t>Čo vieš o hviezdach?</w:t>
      </w:r>
    </w:p>
    <w:p w:rsidR="00FC74FF" w:rsidRPr="00D74A71" w:rsidRDefault="00FC74FF" w:rsidP="00FC74FF">
      <w:pPr>
        <w:pStyle w:val="Podnadpis"/>
        <w:spacing w:after="120" w:line="276" w:lineRule="auto"/>
        <w:ind w:firstLine="708"/>
        <w:rPr>
          <w:rFonts w:ascii="Calibri" w:hAnsi="Calibri"/>
          <w:lang w:val="sk-SK"/>
        </w:rPr>
      </w:pPr>
    </w:p>
    <w:p w:rsidR="00176D85" w:rsidRDefault="00176D85" w:rsidP="00176D85">
      <w:pPr>
        <w:pStyle w:val="Podnadpis"/>
        <w:jc w:val="both"/>
        <w:rPr>
          <w:rFonts w:ascii="Calibri" w:hAnsi="Calibri"/>
          <w:lang w:val="sk-SK"/>
        </w:rPr>
      </w:pPr>
    </w:p>
    <w:p w:rsidR="00DD5A42" w:rsidRPr="00D74A71" w:rsidRDefault="00E92660" w:rsidP="00430968">
      <w:pPr>
        <w:pStyle w:val="Podnadpis"/>
        <w:spacing w:after="240" w:line="276" w:lineRule="auto"/>
        <w:jc w:val="both"/>
        <w:rPr>
          <w:rFonts w:ascii="Calibri" w:hAnsi="Calibri"/>
          <w:lang w:val="sk-SK"/>
        </w:rPr>
      </w:pPr>
      <w:r w:rsidRPr="00D74A71">
        <w:rPr>
          <w:rFonts w:ascii="Calibri" w:hAnsi="Calibri"/>
          <w:lang w:val="sk-SK"/>
        </w:rPr>
        <w:t xml:space="preserve">Súťaž je určená jednotlivcom, všetkým záujemcom o astronómiu. Obsahovú náplň budú tvoriť otázky z nasledujúcich okruhov: </w:t>
      </w:r>
      <w:r w:rsidRPr="00D74A71">
        <w:rPr>
          <w:rFonts w:ascii="Calibri" w:hAnsi="Calibri"/>
          <w:b/>
          <w:lang w:val="sk-SK"/>
        </w:rPr>
        <w:t>všeobecná astronómia, astrofyzika, história astronómie, slnečná sústava, astronomické prístroje, využitie kozmických prostriedkov v astronómii.</w:t>
      </w:r>
      <w:r w:rsidR="00AA36B0" w:rsidRPr="00D74A71">
        <w:rPr>
          <w:rFonts w:ascii="Calibri" w:hAnsi="Calibri"/>
          <w:b/>
          <w:lang w:val="sk-SK"/>
        </w:rPr>
        <w:t xml:space="preserve"> </w:t>
      </w:r>
    </w:p>
    <w:p w:rsidR="00510C68" w:rsidRPr="00D74A71" w:rsidRDefault="00D314CB" w:rsidP="00430968">
      <w:pPr>
        <w:pStyle w:val="Zkladntext"/>
        <w:spacing w:line="276" w:lineRule="auto"/>
        <w:ind w:firstLine="0"/>
        <w:rPr>
          <w:rFonts w:ascii="Calibri" w:hAnsi="Calibri"/>
          <w:b/>
          <w:bCs/>
          <w:lang w:val="sk-SK"/>
        </w:rPr>
      </w:pPr>
      <w:r w:rsidRPr="00D74A71">
        <w:rPr>
          <w:rFonts w:ascii="Calibri" w:hAnsi="Calibri"/>
          <w:b/>
          <w:bCs/>
          <w:lang w:val="sk-SK"/>
        </w:rPr>
        <w:t>Súťažiť sa bude v troch kategóriách</w:t>
      </w:r>
    </w:p>
    <w:p w:rsidR="00E92660" w:rsidRPr="00D74A71" w:rsidRDefault="00E92660" w:rsidP="00E92660">
      <w:pPr>
        <w:pStyle w:val="Textbody"/>
        <w:spacing w:line="276" w:lineRule="auto"/>
        <w:ind w:firstLine="284"/>
        <w:rPr>
          <w:lang w:val="sk-SK"/>
        </w:rPr>
      </w:pPr>
      <w:r w:rsidRPr="00D74A71">
        <w:rPr>
          <w:rFonts w:ascii="Calibri" w:hAnsi="Calibri"/>
          <w:bCs/>
          <w:lang w:val="sk-SK"/>
        </w:rPr>
        <w:t>1. kategória - žiaci 4.- 6. ročníka základných škôl a 1. ročníka 8-ročných gymnázií</w:t>
      </w:r>
    </w:p>
    <w:p w:rsidR="00E92660" w:rsidRPr="00D74A71" w:rsidRDefault="00E92660" w:rsidP="00E92660">
      <w:pPr>
        <w:pStyle w:val="Textbody"/>
        <w:spacing w:line="276" w:lineRule="auto"/>
        <w:ind w:firstLine="284"/>
        <w:rPr>
          <w:lang w:val="sk-SK"/>
        </w:rPr>
      </w:pPr>
      <w:r w:rsidRPr="00D74A71">
        <w:rPr>
          <w:rFonts w:ascii="Calibri" w:hAnsi="Calibri"/>
          <w:bCs/>
          <w:lang w:val="sk-SK"/>
        </w:rPr>
        <w:t>2. kategória - žiaci 7.- 9. ročníka základných škôl, 2.- 4. ročníka 8-ročných gymnázií a 1. ročníka 5-ročných gymnázií</w:t>
      </w:r>
    </w:p>
    <w:p w:rsidR="00E92660" w:rsidRPr="00D74A71" w:rsidRDefault="00E92660" w:rsidP="00E92660">
      <w:pPr>
        <w:pStyle w:val="Textbody"/>
        <w:spacing w:after="240" w:line="276" w:lineRule="auto"/>
        <w:ind w:firstLine="284"/>
        <w:rPr>
          <w:lang w:val="sk-SK"/>
        </w:rPr>
      </w:pPr>
      <w:r w:rsidRPr="00D74A71">
        <w:rPr>
          <w:rFonts w:ascii="Calibri" w:hAnsi="Calibri"/>
          <w:bCs/>
          <w:lang w:val="sk-SK"/>
        </w:rPr>
        <w:t>3. kategória - žiaci stredných škôl, gymnázií, 5.- 8. ročníka 8-ročných gymnázií a 2.- 5. ročníka 5-ročných gymnázií</w:t>
      </w:r>
    </w:p>
    <w:p w:rsidR="00AE6FF3" w:rsidRPr="00D74A71" w:rsidRDefault="00AE6FF3" w:rsidP="00AE6FF3">
      <w:pPr>
        <w:pStyle w:val="Zkladntext"/>
        <w:tabs>
          <w:tab w:val="left" w:pos="-5387"/>
        </w:tabs>
        <w:spacing w:line="276" w:lineRule="auto"/>
        <w:ind w:firstLine="0"/>
        <w:jc w:val="both"/>
        <w:rPr>
          <w:rFonts w:ascii="Calibri" w:hAnsi="Calibri"/>
          <w:lang w:val="sk-SK"/>
        </w:rPr>
      </w:pPr>
      <w:r w:rsidRPr="00D74A71">
        <w:rPr>
          <w:rFonts w:ascii="Calibri" w:hAnsi="Calibri"/>
          <w:b/>
          <w:lang w:val="sk-SK"/>
        </w:rPr>
        <w:t xml:space="preserve">Priebeh súťaže a termíny: </w:t>
      </w:r>
      <w:r w:rsidRPr="00D74A71">
        <w:rPr>
          <w:rFonts w:ascii="Calibri" w:hAnsi="Calibri"/>
          <w:bCs/>
          <w:lang w:val="sk-SK"/>
        </w:rPr>
        <w:t>súťaž je trojstupňová</w:t>
      </w:r>
    </w:p>
    <w:p w:rsidR="00AE6FF3" w:rsidRPr="00D1741B" w:rsidRDefault="00AE6FF3" w:rsidP="00AE6FF3">
      <w:pPr>
        <w:pStyle w:val="Zkladntext"/>
        <w:tabs>
          <w:tab w:val="left" w:pos="-5387"/>
        </w:tabs>
        <w:spacing w:line="276" w:lineRule="auto"/>
        <w:ind w:firstLine="284"/>
        <w:jc w:val="both"/>
        <w:rPr>
          <w:rFonts w:ascii="Calibri" w:hAnsi="Calibri"/>
          <w:b/>
          <w:lang w:val="sk-SK"/>
        </w:rPr>
      </w:pPr>
      <w:r w:rsidRPr="00D1741B">
        <w:rPr>
          <w:rFonts w:ascii="Calibri" w:hAnsi="Calibri"/>
          <w:b/>
          <w:lang w:val="sk-SK"/>
        </w:rPr>
        <w:t xml:space="preserve">1. Okresné kolo </w:t>
      </w:r>
      <w:r w:rsidR="00B127D6" w:rsidRPr="00B127D6">
        <w:rPr>
          <w:rFonts w:ascii="Calibri" w:hAnsi="Calibri"/>
          <w:b/>
          <w:lang w:val="sk-SK"/>
        </w:rPr>
        <w:t>(okres Liptovský Mikuláš):</w:t>
      </w:r>
      <w:r w:rsidRPr="00D1741B">
        <w:rPr>
          <w:rFonts w:ascii="Calibri" w:hAnsi="Calibri"/>
          <w:b/>
          <w:lang w:val="sk-SK"/>
        </w:rPr>
        <w:t xml:space="preserve"> dňa </w:t>
      </w:r>
      <w:r w:rsidRPr="00D1741B">
        <w:rPr>
          <w:rFonts w:ascii="Calibri" w:hAnsi="Calibri"/>
          <w:b/>
          <w:color w:val="auto"/>
          <w:lang w:val="sk-SK"/>
        </w:rPr>
        <w:t>2</w:t>
      </w:r>
      <w:r w:rsidR="00B127D6">
        <w:rPr>
          <w:rFonts w:ascii="Calibri" w:hAnsi="Calibri"/>
          <w:b/>
          <w:color w:val="auto"/>
          <w:lang w:val="sk-SK"/>
        </w:rPr>
        <w:t>8</w:t>
      </w:r>
      <w:r w:rsidRPr="00D1741B">
        <w:rPr>
          <w:rFonts w:ascii="Calibri" w:hAnsi="Calibri"/>
          <w:b/>
          <w:color w:val="auto"/>
          <w:lang w:val="sk-SK"/>
        </w:rPr>
        <w:t xml:space="preserve">. marca </w:t>
      </w:r>
      <w:r>
        <w:rPr>
          <w:rFonts w:ascii="Calibri" w:hAnsi="Calibri"/>
          <w:b/>
          <w:color w:val="auto"/>
          <w:lang w:val="sk-SK"/>
        </w:rPr>
        <w:t>2023</w:t>
      </w:r>
      <w:r w:rsidRPr="00D1741B">
        <w:rPr>
          <w:rFonts w:ascii="Calibri" w:hAnsi="Calibri"/>
          <w:b/>
          <w:color w:val="auto"/>
          <w:lang w:val="sk-SK"/>
        </w:rPr>
        <w:t xml:space="preserve"> o 9:00</w:t>
      </w:r>
    </w:p>
    <w:p w:rsidR="00AE6FF3" w:rsidRPr="00D74A71" w:rsidRDefault="00AE6FF3" w:rsidP="00AE6FF3">
      <w:pPr>
        <w:pStyle w:val="Zkladntext"/>
        <w:tabs>
          <w:tab w:val="left" w:pos="-5387"/>
        </w:tabs>
        <w:spacing w:line="276" w:lineRule="auto"/>
        <w:ind w:firstLine="284"/>
        <w:jc w:val="both"/>
        <w:rPr>
          <w:rFonts w:ascii="Calibri" w:hAnsi="Calibri"/>
          <w:color w:val="auto"/>
          <w:lang w:val="sk-SK"/>
        </w:rPr>
      </w:pPr>
      <w:r w:rsidRPr="00D74A71">
        <w:rPr>
          <w:rFonts w:ascii="Calibri" w:hAnsi="Calibri"/>
          <w:color w:val="auto"/>
          <w:lang w:val="sk-SK"/>
        </w:rPr>
        <w:t xml:space="preserve">2. </w:t>
      </w:r>
      <w:r>
        <w:rPr>
          <w:rFonts w:ascii="Calibri" w:hAnsi="Calibri"/>
          <w:color w:val="auto"/>
          <w:lang w:val="sk-SK"/>
        </w:rPr>
        <w:t>Krajské kolo</w:t>
      </w:r>
      <w:r w:rsidRPr="00D74A71">
        <w:rPr>
          <w:rFonts w:ascii="Calibri" w:hAnsi="Calibri"/>
          <w:color w:val="auto"/>
          <w:lang w:val="sk-SK"/>
        </w:rPr>
        <w:t xml:space="preserve">: </w:t>
      </w:r>
      <w:r w:rsidRPr="00D74A71">
        <w:rPr>
          <w:rFonts w:ascii="Calibri" w:hAnsi="Calibri"/>
          <w:bCs/>
          <w:color w:val="auto"/>
          <w:lang w:val="sk-SK"/>
        </w:rPr>
        <w:t xml:space="preserve">do konca apríla </w:t>
      </w:r>
      <w:r>
        <w:rPr>
          <w:rFonts w:ascii="Calibri" w:hAnsi="Calibri"/>
          <w:bCs/>
          <w:color w:val="auto"/>
          <w:lang w:val="sk-SK"/>
        </w:rPr>
        <w:t>2023</w:t>
      </w:r>
      <w:r w:rsidRPr="00D74A71">
        <w:rPr>
          <w:rFonts w:ascii="Calibri" w:hAnsi="Calibri"/>
          <w:b/>
          <w:bCs/>
          <w:color w:val="auto"/>
          <w:lang w:val="sk-SK"/>
        </w:rPr>
        <w:t> </w:t>
      </w:r>
    </w:p>
    <w:p w:rsidR="00AE6FF3" w:rsidRPr="00D74A71" w:rsidRDefault="00AE6FF3" w:rsidP="00AE6FF3">
      <w:pPr>
        <w:pStyle w:val="Zkladntext"/>
        <w:tabs>
          <w:tab w:val="left" w:pos="-5387"/>
        </w:tabs>
        <w:spacing w:after="240" w:line="276" w:lineRule="auto"/>
        <w:ind w:firstLine="284"/>
        <w:jc w:val="both"/>
        <w:rPr>
          <w:rFonts w:ascii="Calibri" w:hAnsi="Calibri"/>
          <w:lang w:val="sk-SK"/>
        </w:rPr>
      </w:pPr>
      <w:r w:rsidRPr="00D74A71">
        <w:rPr>
          <w:rFonts w:ascii="Calibri" w:hAnsi="Calibri"/>
          <w:lang w:val="sk-SK"/>
        </w:rPr>
        <w:t xml:space="preserve">3. Celoslovenské kolo: termíny budú známe do konca marca </w:t>
      </w:r>
      <w:r>
        <w:rPr>
          <w:rFonts w:ascii="Calibri" w:hAnsi="Calibri"/>
          <w:lang w:val="sk-SK"/>
        </w:rPr>
        <w:t>2023</w:t>
      </w:r>
    </w:p>
    <w:p w:rsidR="00AE6FF3" w:rsidRPr="00D74A71" w:rsidRDefault="00AE6FF3" w:rsidP="00AE6FF3">
      <w:pPr>
        <w:pStyle w:val="odstavec"/>
        <w:spacing w:after="240" w:line="276" w:lineRule="auto"/>
        <w:ind w:left="0" w:firstLine="0"/>
        <w:jc w:val="both"/>
        <w:rPr>
          <w:rFonts w:ascii="Calibri" w:hAnsi="Calibri"/>
          <w:b/>
          <w:lang w:val="sk-SK"/>
        </w:rPr>
      </w:pPr>
      <w:r w:rsidRPr="00D74A71">
        <w:rPr>
          <w:rFonts w:ascii="Calibri" w:hAnsi="Calibri"/>
          <w:b/>
          <w:bCs/>
          <w:lang w:val="sk-SK"/>
        </w:rPr>
        <w:t>Okresné kolo</w:t>
      </w:r>
      <w:r w:rsidRPr="00D74A71">
        <w:rPr>
          <w:rFonts w:ascii="Calibri" w:hAnsi="Calibri"/>
          <w:lang w:val="sk-SK"/>
        </w:rPr>
        <w:t>: realizuje Krajská hvezdáreň v Žiline, v zriaďovateľskej pôsobnosti Žilinského samosprávneho kraja</w:t>
      </w:r>
      <w:r>
        <w:rPr>
          <w:rFonts w:ascii="Calibri" w:hAnsi="Calibri"/>
          <w:lang w:val="sk-SK"/>
        </w:rPr>
        <w:t>,</w:t>
      </w:r>
      <w:r w:rsidRPr="00D74A71">
        <w:rPr>
          <w:rFonts w:ascii="Calibri" w:hAnsi="Calibri"/>
          <w:b/>
          <w:lang w:val="sk-SK"/>
        </w:rPr>
        <w:t xml:space="preserve"> </w:t>
      </w:r>
      <w:r w:rsidRPr="00D74A71">
        <w:rPr>
          <w:rFonts w:ascii="Calibri" w:hAnsi="Calibri"/>
          <w:lang w:val="sk-SK"/>
        </w:rPr>
        <w:t xml:space="preserve">v spolupráci </w:t>
      </w:r>
      <w:r w:rsidRPr="00561E86">
        <w:rPr>
          <w:rFonts w:ascii="Calibri" w:hAnsi="Calibri"/>
          <w:b/>
          <w:lang w:val="sk-SK"/>
        </w:rPr>
        <w:t xml:space="preserve">s CVČ </w:t>
      </w:r>
      <w:r w:rsidR="00D73B28">
        <w:rPr>
          <w:rFonts w:ascii="Calibri" w:hAnsi="Calibri"/>
          <w:b/>
          <w:lang w:val="sk-SK"/>
        </w:rPr>
        <w:t>Liptovský Mikuláš</w:t>
      </w:r>
      <w:r w:rsidRPr="00561E86">
        <w:rPr>
          <w:rFonts w:ascii="Calibri" w:hAnsi="Calibri"/>
          <w:b/>
          <w:lang w:val="sk-SK"/>
        </w:rPr>
        <w:t>.</w:t>
      </w:r>
      <w:r>
        <w:rPr>
          <w:rFonts w:ascii="Calibri" w:hAnsi="Calibri"/>
          <w:b/>
          <w:lang w:val="sk-SK"/>
        </w:rPr>
        <w:t xml:space="preserve"> </w:t>
      </w:r>
      <w:r w:rsidRPr="00D74A71">
        <w:rPr>
          <w:rFonts w:ascii="Calibri" w:hAnsi="Calibri"/>
          <w:lang w:val="sk-SK"/>
        </w:rPr>
        <w:t>Účastníkom okresného kola môže byť každý záujemca o astronómiu z okresu</w:t>
      </w:r>
      <w:r w:rsidRPr="00D74A71">
        <w:rPr>
          <w:rFonts w:ascii="Calibri" w:hAnsi="Calibri"/>
          <w:b/>
          <w:lang w:val="sk-SK"/>
        </w:rPr>
        <w:t xml:space="preserve"> </w:t>
      </w:r>
      <w:r w:rsidR="00D73B28">
        <w:rPr>
          <w:rFonts w:ascii="Calibri" w:hAnsi="Calibri"/>
          <w:b/>
          <w:lang w:val="sk-SK"/>
        </w:rPr>
        <w:t>Liptovský Mikuláš</w:t>
      </w:r>
      <w:r>
        <w:rPr>
          <w:rFonts w:ascii="Calibri" w:hAnsi="Calibri"/>
          <w:b/>
          <w:lang w:val="sk-SK"/>
        </w:rPr>
        <w:t>.</w:t>
      </w:r>
      <w:r w:rsidRPr="00D74A71">
        <w:rPr>
          <w:rFonts w:ascii="Calibri" w:hAnsi="Calibri"/>
          <w:b/>
          <w:lang w:val="sk-SK"/>
        </w:rPr>
        <w:t xml:space="preserve"> </w:t>
      </w:r>
      <w:r w:rsidRPr="00D74A71">
        <w:rPr>
          <w:rFonts w:ascii="Calibri" w:hAnsi="Calibri"/>
          <w:lang w:val="sk-SK"/>
        </w:rPr>
        <w:t>Súťaž je pre jednotlivcov a za každú školu sa v danej kategórii môžu zúčastniť traja súťažiaci. V prípade, ak je na škole väčší počet záujemcov o súťaž, navrhujeme zorganizovať školské kolo</w:t>
      </w:r>
      <w:r>
        <w:rPr>
          <w:rFonts w:ascii="Calibri" w:hAnsi="Calibri"/>
          <w:lang w:val="sk-SK"/>
        </w:rPr>
        <w:t xml:space="preserve"> </w:t>
      </w:r>
      <w:r w:rsidRPr="00823790">
        <w:rPr>
          <w:rFonts w:ascii="Calibri" w:hAnsi="Calibri"/>
          <w:lang w:val="sk-SK"/>
        </w:rPr>
        <w:t>alebo ich nahlásiť ako náhradníkov.</w:t>
      </w:r>
    </w:p>
    <w:p w:rsidR="00AE6FF3" w:rsidRDefault="00AE6FF3" w:rsidP="00AE6FF3">
      <w:pPr>
        <w:pStyle w:val="odstavec"/>
        <w:spacing w:after="240" w:line="276" w:lineRule="auto"/>
        <w:ind w:left="0" w:firstLine="0"/>
        <w:rPr>
          <w:rFonts w:ascii="Calibri" w:hAnsi="Calibri"/>
          <w:b/>
          <w:lang w:val="sk-SK"/>
        </w:rPr>
      </w:pPr>
      <w:r w:rsidRPr="00D74A71">
        <w:rPr>
          <w:rFonts w:ascii="Calibri" w:hAnsi="Calibri"/>
          <w:b/>
          <w:lang w:val="sk-SK"/>
        </w:rPr>
        <w:t xml:space="preserve">Do krajského kola postúpia prví traja súťažiaci z okresu, v prípade, ak dosiahnu aspoň 50 % z celkového počtu bodov. Termíny krajských kôl súťaže budú známe do konca marca </w:t>
      </w:r>
      <w:r>
        <w:rPr>
          <w:rFonts w:ascii="Calibri" w:hAnsi="Calibri"/>
          <w:b/>
          <w:lang w:val="sk-SK"/>
        </w:rPr>
        <w:t>2023</w:t>
      </w:r>
      <w:r w:rsidRPr="00D74A71">
        <w:rPr>
          <w:rFonts w:ascii="Calibri" w:hAnsi="Calibri"/>
          <w:b/>
          <w:lang w:val="sk-SK"/>
        </w:rPr>
        <w:t>.</w:t>
      </w:r>
    </w:p>
    <w:p w:rsidR="00AE6FF3" w:rsidRDefault="00AE6FF3" w:rsidP="00AE6FF3">
      <w:pPr>
        <w:pStyle w:val="odstavec"/>
        <w:spacing w:line="276" w:lineRule="auto"/>
        <w:ind w:left="0" w:firstLine="0"/>
        <w:rPr>
          <w:rFonts w:ascii="Calibri" w:hAnsi="Calibri"/>
          <w:b/>
          <w:bCs/>
          <w:lang w:val="sk-SK"/>
        </w:rPr>
      </w:pPr>
      <w:r w:rsidRPr="00D74A71">
        <w:rPr>
          <w:rFonts w:ascii="Calibri" w:hAnsi="Calibri"/>
          <w:b/>
          <w:bCs/>
          <w:lang w:val="sk-SK"/>
        </w:rPr>
        <w:t xml:space="preserve">Priebeh </w:t>
      </w:r>
      <w:r>
        <w:rPr>
          <w:rFonts w:ascii="Calibri" w:hAnsi="Calibri"/>
          <w:b/>
          <w:bCs/>
          <w:lang w:val="sk-SK"/>
        </w:rPr>
        <w:t xml:space="preserve">súťaže: </w:t>
      </w:r>
    </w:p>
    <w:p w:rsidR="00AE6FF3" w:rsidRPr="008A52FF" w:rsidRDefault="00AE6FF3" w:rsidP="00AE6FF3">
      <w:pPr>
        <w:pStyle w:val="odstavec"/>
        <w:spacing w:line="276" w:lineRule="auto"/>
        <w:ind w:left="0" w:firstLine="0"/>
        <w:rPr>
          <w:rFonts w:ascii="Calibri" w:hAnsi="Calibri"/>
          <w:lang w:val="sk-SK"/>
        </w:rPr>
      </w:pPr>
      <w:r>
        <w:rPr>
          <w:rFonts w:ascii="Calibri" w:hAnsi="Calibri"/>
          <w:bCs/>
          <w:lang w:val="sk-SK"/>
        </w:rPr>
        <w:t>Okresné kolo</w:t>
      </w:r>
      <w:r w:rsidRPr="008A52FF">
        <w:rPr>
          <w:rFonts w:ascii="Calibri" w:hAnsi="Calibri"/>
          <w:lang w:val="sk-SK"/>
        </w:rPr>
        <w:t xml:space="preserve"> pozostáva z troch nezávislých častí:</w:t>
      </w:r>
      <w:r>
        <w:rPr>
          <w:rFonts w:ascii="Calibri" w:hAnsi="Calibri"/>
          <w:bCs/>
          <w:lang w:val="sk-SK"/>
        </w:rPr>
        <w:t xml:space="preserve"> </w:t>
      </w:r>
      <w:r>
        <w:rPr>
          <w:rFonts w:ascii="Calibri" w:hAnsi="Calibri"/>
          <w:bCs/>
          <w:lang w:val="sk-SK"/>
        </w:rPr>
        <w:tab/>
      </w:r>
      <w:r w:rsidRPr="008A52FF">
        <w:rPr>
          <w:rFonts w:ascii="Calibri" w:hAnsi="Calibri"/>
          <w:bCs/>
          <w:lang w:val="sk-SK"/>
        </w:rPr>
        <w:t xml:space="preserve">1. </w:t>
      </w:r>
      <w:r w:rsidRPr="008A52FF">
        <w:rPr>
          <w:rFonts w:ascii="Calibri" w:hAnsi="Calibri"/>
          <w:lang w:val="sk-SK"/>
        </w:rPr>
        <w:t>Riešenie písomných úloh a príkladov</w:t>
      </w:r>
    </w:p>
    <w:p w:rsidR="00AE6FF3" w:rsidRPr="008A52FF" w:rsidRDefault="00AE6FF3" w:rsidP="00AE6FF3">
      <w:pPr>
        <w:pStyle w:val="odstavec"/>
        <w:spacing w:line="276" w:lineRule="auto"/>
        <w:ind w:left="4759" w:firstLine="197"/>
        <w:rPr>
          <w:rFonts w:ascii="Calibri" w:hAnsi="Calibri"/>
          <w:lang w:val="sk-SK"/>
        </w:rPr>
      </w:pPr>
      <w:r w:rsidRPr="008A52FF">
        <w:rPr>
          <w:rFonts w:ascii="Calibri" w:hAnsi="Calibri"/>
          <w:lang w:val="sk-SK"/>
        </w:rPr>
        <w:t>2. Riešenie „slepej“ hviezdnej mapy</w:t>
      </w:r>
    </w:p>
    <w:p w:rsidR="00AE6FF3" w:rsidRPr="008A52FF" w:rsidRDefault="00AE6FF3" w:rsidP="00AE6FF3">
      <w:pPr>
        <w:pStyle w:val="odstavec"/>
        <w:spacing w:line="276" w:lineRule="auto"/>
        <w:ind w:left="4562" w:firstLine="394"/>
        <w:rPr>
          <w:rFonts w:ascii="Calibri" w:hAnsi="Calibri"/>
          <w:lang w:val="sk-SK"/>
        </w:rPr>
      </w:pPr>
      <w:r w:rsidRPr="008A52FF">
        <w:rPr>
          <w:rFonts w:ascii="Calibri" w:hAnsi="Calibri"/>
          <w:lang w:val="sk-SK"/>
        </w:rPr>
        <w:t>3. Ústne kolo</w:t>
      </w:r>
    </w:p>
    <w:p w:rsidR="00AE6FF3" w:rsidRPr="00D74A71" w:rsidRDefault="00AE6FF3" w:rsidP="00AE6FF3">
      <w:pPr>
        <w:pStyle w:val="odstavec"/>
        <w:spacing w:line="276" w:lineRule="auto"/>
        <w:ind w:left="0" w:firstLine="0"/>
        <w:rPr>
          <w:rFonts w:ascii="Calibri" w:hAnsi="Calibri"/>
          <w:b/>
          <w:lang w:val="sk-SK"/>
        </w:rPr>
      </w:pPr>
    </w:p>
    <w:p w:rsidR="00AE6FF3" w:rsidRDefault="00AE6FF3" w:rsidP="00AE6FF3">
      <w:pPr>
        <w:pStyle w:val="odstavec"/>
        <w:spacing w:line="276" w:lineRule="auto"/>
        <w:ind w:left="0" w:firstLine="0"/>
        <w:jc w:val="both"/>
        <w:rPr>
          <w:rFonts w:ascii="Calibri" w:hAnsi="Calibri"/>
          <w:b/>
          <w:lang w:val="sk-SK"/>
        </w:rPr>
      </w:pPr>
      <w:r w:rsidRPr="00D74A71">
        <w:rPr>
          <w:rFonts w:ascii="Calibri" w:hAnsi="Calibri"/>
          <w:b/>
          <w:lang w:val="sk-SK"/>
        </w:rPr>
        <w:t>Do súťaže sa pr</w:t>
      </w:r>
      <w:r>
        <w:rPr>
          <w:rFonts w:ascii="Calibri" w:hAnsi="Calibri"/>
          <w:b/>
          <w:lang w:val="sk-SK"/>
        </w:rPr>
        <w:t>eto pri</w:t>
      </w:r>
      <w:r w:rsidRPr="00D74A71">
        <w:rPr>
          <w:rFonts w:ascii="Calibri" w:hAnsi="Calibri"/>
          <w:b/>
          <w:lang w:val="sk-SK"/>
        </w:rPr>
        <w:t>hlasuje</w:t>
      </w:r>
      <w:r>
        <w:rPr>
          <w:rFonts w:ascii="Calibri" w:hAnsi="Calibri"/>
          <w:b/>
          <w:lang w:val="sk-SK"/>
        </w:rPr>
        <w:t>te</w:t>
      </w:r>
      <w:r w:rsidRPr="00D74A71">
        <w:rPr>
          <w:rFonts w:ascii="Calibri" w:hAnsi="Calibri"/>
          <w:b/>
          <w:lang w:val="sk-SK"/>
        </w:rPr>
        <w:t xml:space="preserve"> prostredníctvom prihlášky</w:t>
      </w:r>
      <w:r>
        <w:rPr>
          <w:rFonts w:ascii="Calibri" w:hAnsi="Calibri"/>
          <w:b/>
          <w:lang w:val="sk-SK"/>
        </w:rPr>
        <w:t xml:space="preserve">, ktorú nájdete v závere tohto dokumentu. </w:t>
      </w:r>
    </w:p>
    <w:p w:rsidR="00AE6FF3" w:rsidRDefault="00AE6FF3" w:rsidP="00AE6FF3">
      <w:pPr>
        <w:pStyle w:val="odstavec"/>
        <w:spacing w:line="276" w:lineRule="auto"/>
        <w:ind w:left="0" w:firstLine="0"/>
        <w:jc w:val="both"/>
        <w:rPr>
          <w:rFonts w:ascii="Calibri" w:hAnsi="Calibri"/>
          <w:lang w:val="sk-SK"/>
        </w:rPr>
      </w:pPr>
      <w:r>
        <w:rPr>
          <w:rFonts w:ascii="Calibri" w:hAnsi="Calibri"/>
          <w:lang w:val="sk-SK"/>
        </w:rPr>
        <w:t xml:space="preserve">V prípade závažných zmien podmienok konania okresného kola, </w:t>
      </w:r>
      <w:r w:rsidRPr="00D74A71">
        <w:rPr>
          <w:rFonts w:ascii="Calibri" w:hAnsi="Calibri"/>
          <w:lang w:val="sk-SK"/>
        </w:rPr>
        <w:t xml:space="preserve">budú </w:t>
      </w:r>
      <w:r>
        <w:rPr>
          <w:rFonts w:ascii="Calibri" w:hAnsi="Calibri"/>
          <w:lang w:val="sk-SK"/>
        </w:rPr>
        <w:t>n</w:t>
      </w:r>
      <w:r w:rsidRPr="00D74A71">
        <w:rPr>
          <w:rFonts w:ascii="Calibri" w:hAnsi="Calibri"/>
          <w:lang w:val="sk-SK"/>
        </w:rPr>
        <w:t>a e-mailovú adresu uvedenú v prihláške odoslané presné pokyny k absolvovaniu súťaže</w:t>
      </w:r>
      <w:r>
        <w:rPr>
          <w:rFonts w:ascii="Calibri" w:hAnsi="Calibri"/>
          <w:lang w:val="sk-SK"/>
        </w:rPr>
        <w:t>.</w:t>
      </w:r>
      <w:r w:rsidRPr="008A52FF">
        <w:rPr>
          <w:rFonts w:ascii="Calibri" w:hAnsi="Calibri"/>
          <w:lang w:val="sk-SK"/>
        </w:rPr>
        <w:t xml:space="preserve"> </w:t>
      </w:r>
    </w:p>
    <w:p w:rsidR="00AE6FF3" w:rsidRDefault="00AE6FF3" w:rsidP="00AE6FF3">
      <w:pPr>
        <w:pStyle w:val="odstavec"/>
        <w:spacing w:line="276" w:lineRule="auto"/>
        <w:ind w:left="0" w:firstLine="0"/>
        <w:jc w:val="both"/>
        <w:rPr>
          <w:rFonts w:ascii="Calibri" w:hAnsi="Calibri"/>
          <w:b/>
          <w:lang w:val="sk-SK"/>
        </w:rPr>
      </w:pPr>
    </w:p>
    <w:p w:rsidR="00772CFA" w:rsidRPr="001A0C68" w:rsidRDefault="00AE6FF3" w:rsidP="001A0C68">
      <w:pPr>
        <w:pStyle w:val="odstavec"/>
        <w:spacing w:line="276" w:lineRule="auto"/>
        <w:ind w:left="0" w:firstLine="0"/>
        <w:jc w:val="center"/>
        <w:rPr>
          <w:rFonts w:ascii="Calibri" w:hAnsi="Calibri"/>
          <w:b/>
          <w:lang w:val="sk-SK"/>
        </w:rPr>
      </w:pPr>
      <w:r>
        <w:rPr>
          <w:rFonts w:ascii="Calibri" w:hAnsi="Calibri"/>
          <w:b/>
          <w:lang w:val="sk-SK"/>
        </w:rPr>
        <w:t>T</w:t>
      </w:r>
      <w:r w:rsidRPr="00D74A71">
        <w:rPr>
          <w:rFonts w:ascii="Calibri" w:hAnsi="Calibri"/>
          <w:b/>
          <w:lang w:val="sk-SK"/>
        </w:rPr>
        <w:t>ermín</w:t>
      </w:r>
      <w:r w:rsidRPr="00D74A71">
        <w:rPr>
          <w:rFonts w:ascii="Calibri" w:hAnsi="Calibri"/>
          <w:lang w:val="sk-SK"/>
        </w:rPr>
        <w:t xml:space="preserve"> </w:t>
      </w:r>
      <w:r>
        <w:rPr>
          <w:rFonts w:ascii="Calibri" w:hAnsi="Calibri"/>
          <w:b/>
          <w:lang w:val="sk-SK"/>
        </w:rPr>
        <w:t>na prihlásenie: 24</w:t>
      </w:r>
      <w:r w:rsidRPr="00D74A71">
        <w:rPr>
          <w:rFonts w:ascii="Calibri" w:hAnsi="Calibri"/>
          <w:b/>
          <w:lang w:val="sk-SK"/>
        </w:rPr>
        <w:t>. ma</w:t>
      </w:r>
      <w:r>
        <w:rPr>
          <w:rFonts w:ascii="Calibri" w:hAnsi="Calibri"/>
          <w:b/>
          <w:lang w:val="sk-SK"/>
        </w:rPr>
        <w:t>re</w:t>
      </w:r>
      <w:r w:rsidRPr="00D74A71">
        <w:rPr>
          <w:rFonts w:ascii="Calibri" w:hAnsi="Calibri"/>
          <w:b/>
          <w:lang w:val="sk-SK"/>
        </w:rPr>
        <w:t xml:space="preserve">c </w:t>
      </w:r>
      <w:r>
        <w:rPr>
          <w:rFonts w:ascii="Calibri" w:hAnsi="Calibri"/>
          <w:b/>
          <w:lang w:val="sk-SK"/>
        </w:rPr>
        <w:t>2023</w:t>
      </w:r>
    </w:p>
    <w:p w:rsidR="00772CFA" w:rsidRPr="00F44115" w:rsidRDefault="008D5E62" w:rsidP="00D72558">
      <w:pPr>
        <w:pStyle w:val="odstavec"/>
        <w:ind w:left="0" w:firstLine="0"/>
        <w:jc w:val="center"/>
        <w:rPr>
          <w:rFonts w:ascii="Calibri" w:hAnsi="Calibri"/>
          <w:b/>
          <w:bCs/>
          <w:sz w:val="28"/>
          <w:szCs w:val="24"/>
          <w:lang w:val="sk-SK"/>
        </w:rPr>
      </w:pPr>
      <w:r>
        <w:rPr>
          <w:rFonts w:ascii="Calibri" w:hAnsi="Calibri"/>
          <w:noProof/>
          <w:lang w:val="sk-SK" w:eastAsia="sk-SK"/>
        </w:rPr>
        <w:drawing>
          <wp:anchor distT="0" distB="0" distL="114300" distR="114300" simplePos="0" relativeHeight="251671040" behindDoc="0" locked="0" layoutInCell="1" allowOverlap="1">
            <wp:simplePos x="0" y="0"/>
            <wp:positionH relativeFrom="column">
              <wp:posOffset>-263727</wp:posOffset>
            </wp:positionH>
            <wp:positionV relativeFrom="paragraph">
              <wp:posOffset>237679</wp:posOffset>
            </wp:positionV>
            <wp:extent cx="7457032" cy="919686"/>
            <wp:effectExtent l="19050" t="0" r="0" b="0"/>
            <wp:wrapNone/>
            <wp:docPr id="9" name="Obrázok 1" descr="C:\Users\u\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Bez názvu.png"/>
                    <pic:cNvPicPr>
                      <a:picLocks noChangeAspect="1" noChangeArrowheads="1"/>
                    </pic:cNvPicPr>
                  </pic:nvPicPr>
                  <pic:blipFill>
                    <a:blip r:embed="rId8" cstate="print"/>
                    <a:srcRect/>
                    <a:stretch>
                      <a:fillRect/>
                    </a:stretch>
                  </pic:blipFill>
                  <pic:spPr bwMode="auto">
                    <a:xfrm>
                      <a:off x="0" y="0"/>
                      <a:ext cx="7457032" cy="919686"/>
                    </a:xfrm>
                    <a:prstGeom prst="rect">
                      <a:avLst/>
                    </a:prstGeom>
                    <a:noFill/>
                    <a:ln w="9525">
                      <a:noFill/>
                      <a:miter lim="800000"/>
                      <a:headEnd/>
                      <a:tailEnd/>
                    </a:ln>
                  </pic:spPr>
                </pic:pic>
              </a:graphicData>
            </a:graphic>
          </wp:anchor>
        </w:drawing>
      </w:r>
      <w:r>
        <w:rPr>
          <w:rFonts w:ascii="Calibri" w:hAnsi="Calibri"/>
          <w:noProof/>
          <w:lang w:val="sk-SK" w:eastAsia="sk-SK"/>
        </w:rPr>
        <w:drawing>
          <wp:anchor distT="0" distB="0" distL="114300" distR="114300" simplePos="0" relativeHeight="251670016" behindDoc="1" locked="0" layoutInCell="1" allowOverlap="1">
            <wp:simplePos x="0" y="0"/>
            <wp:positionH relativeFrom="column">
              <wp:posOffset>4525645</wp:posOffset>
            </wp:positionH>
            <wp:positionV relativeFrom="paragraph">
              <wp:posOffset>295275</wp:posOffset>
            </wp:positionV>
            <wp:extent cx="605155" cy="748030"/>
            <wp:effectExtent l="19050" t="0" r="444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ptovsky-Mikulas-erb-velk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155" cy="748030"/>
                    </a:xfrm>
                    <a:prstGeom prst="rect">
                      <a:avLst/>
                    </a:prstGeom>
                  </pic:spPr>
                </pic:pic>
              </a:graphicData>
            </a:graphic>
          </wp:anchor>
        </w:drawing>
      </w:r>
      <w:r>
        <w:rPr>
          <w:rFonts w:ascii="Calibri" w:hAnsi="Calibri"/>
          <w:noProof/>
          <w:lang w:val="sk-SK" w:eastAsia="sk-SK"/>
        </w:rPr>
        <w:drawing>
          <wp:anchor distT="0" distB="0" distL="114300" distR="114300" simplePos="0" relativeHeight="251665920" behindDoc="1" locked="0" layoutInCell="1" allowOverlap="1">
            <wp:simplePos x="0" y="0"/>
            <wp:positionH relativeFrom="column">
              <wp:posOffset>3580765</wp:posOffset>
            </wp:positionH>
            <wp:positionV relativeFrom="paragraph">
              <wp:posOffset>270510</wp:posOffset>
            </wp:positionV>
            <wp:extent cx="478155" cy="783590"/>
            <wp:effectExtent l="1905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to logo RGB stoja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155" cy="783590"/>
                    </a:xfrm>
                    <a:prstGeom prst="rect">
                      <a:avLst/>
                    </a:prstGeom>
                  </pic:spPr>
                </pic:pic>
              </a:graphicData>
            </a:graphic>
          </wp:anchor>
        </w:drawing>
      </w:r>
      <w:r>
        <w:rPr>
          <w:rFonts w:ascii="Calibri" w:hAnsi="Calibri"/>
          <w:noProof/>
          <w:lang w:val="sk-SK" w:eastAsia="sk-SK"/>
        </w:rPr>
        <w:drawing>
          <wp:anchor distT="0" distB="0" distL="114300" distR="114300" simplePos="0" relativeHeight="251664896" behindDoc="0" locked="0" layoutInCell="1" allowOverlap="1">
            <wp:simplePos x="0" y="0"/>
            <wp:positionH relativeFrom="margin">
              <wp:posOffset>1621155</wp:posOffset>
            </wp:positionH>
            <wp:positionV relativeFrom="margin">
              <wp:posOffset>8324215</wp:posOffset>
            </wp:positionV>
            <wp:extent cx="1638935" cy="672465"/>
            <wp:effectExtent l="0" t="0" r="0" b="0"/>
            <wp:wrapThrough wrapText="bothSides">
              <wp:wrapPolygon edited="0">
                <wp:start x="2762" y="1836"/>
                <wp:lineTo x="1506" y="3671"/>
                <wp:lineTo x="251" y="9178"/>
                <wp:lineTo x="251" y="13462"/>
                <wp:lineTo x="2511" y="20193"/>
                <wp:lineTo x="3264" y="20193"/>
                <wp:lineTo x="5775" y="20193"/>
                <wp:lineTo x="13809" y="20193"/>
                <wp:lineTo x="21341" y="15909"/>
                <wp:lineTo x="21090" y="7955"/>
                <wp:lineTo x="12804" y="2448"/>
                <wp:lineTo x="6277" y="1836"/>
                <wp:lineTo x="2762" y="1836"/>
              </wp:wrapPolygon>
            </wp:wrapThrough>
            <wp:docPr id="6" name="Obrázok 4" descr="C:\Users\u\Desktop\KrH\loga\logo KrH_far_priesvitna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esktop\KrH\loga\logo KrH_far_priesvitna_resized.png"/>
                    <pic:cNvPicPr>
                      <a:picLocks noChangeAspect="1" noChangeArrowheads="1"/>
                    </pic:cNvPicPr>
                  </pic:nvPicPr>
                  <pic:blipFill>
                    <a:blip r:embed="rId11" cstate="print"/>
                    <a:srcRect/>
                    <a:stretch>
                      <a:fillRect/>
                    </a:stretch>
                  </pic:blipFill>
                  <pic:spPr bwMode="auto">
                    <a:xfrm>
                      <a:off x="0" y="0"/>
                      <a:ext cx="1638935" cy="672465"/>
                    </a:xfrm>
                    <a:prstGeom prst="rect">
                      <a:avLst/>
                    </a:prstGeom>
                    <a:noFill/>
                    <a:ln w="9525">
                      <a:noFill/>
                      <a:miter lim="800000"/>
                      <a:headEnd/>
                      <a:tailEnd/>
                    </a:ln>
                  </pic:spPr>
                </pic:pic>
              </a:graphicData>
            </a:graphic>
          </wp:anchor>
        </w:drawing>
      </w:r>
      <w:r>
        <w:rPr>
          <w:rFonts w:ascii="Calibri" w:hAnsi="Calibri"/>
          <w:noProof/>
          <w:lang w:val="sk-SK" w:eastAsia="sk-SK"/>
        </w:rPr>
        <w:drawing>
          <wp:anchor distT="0" distB="0" distL="114300" distR="114300" simplePos="0" relativeHeight="251663872" behindDoc="0" locked="0" layoutInCell="1" allowOverlap="1">
            <wp:simplePos x="0" y="0"/>
            <wp:positionH relativeFrom="margin">
              <wp:posOffset>19050</wp:posOffset>
            </wp:positionH>
            <wp:positionV relativeFrom="margin">
              <wp:posOffset>8324215</wp:posOffset>
            </wp:positionV>
            <wp:extent cx="1334770" cy="664210"/>
            <wp:effectExtent l="19050" t="0" r="0" b="0"/>
            <wp:wrapThrough wrapText="bothSides">
              <wp:wrapPolygon edited="0">
                <wp:start x="7707" y="620"/>
                <wp:lineTo x="-308" y="3098"/>
                <wp:lineTo x="-308" y="13629"/>
                <wp:lineTo x="308" y="18585"/>
                <wp:lineTo x="7707" y="20444"/>
                <wp:lineTo x="7707" y="21063"/>
                <wp:lineTo x="9557" y="21063"/>
                <wp:lineTo x="12948" y="20444"/>
                <wp:lineTo x="21579" y="13629"/>
                <wp:lineTo x="21579" y="7434"/>
                <wp:lineTo x="16339" y="3098"/>
                <wp:lineTo x="9557" y="620"/>
                <wp:lineTo x="7707" y="620"/>
              </wp:wrapPolygon>
            </wp:wrapThrough>
            <wp:docPr id="5" name="Obrázok 3" descr="C:\Users\u\Desktop\KrH\loga\ZSK_LOGO_ZSK_COLOR_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esktop\KrH\loga\ZSK_LOGO_ZSK_COLOR_resize.png"/>
                    <pic:cNvPicPr>
                      <a:picLocks noChangeAspect="1" noChangeArrowheads="1"/>
                    </pic:cNvPicPr>
                  </pic:nvPicPr>
                  <pic:blipFill>
                    <a:blip r:embed="rId12" cstate="print"/>
                    <a:srcRect t="9101" b="11011"/>
                    <a:stretch>
                      <a:fillRect/>
                    </a:stretch>
                  </pic:blipFill>
                  <pic:spPr bwMode="auto">
                    <a:xfrm>
                      <a:off x="0" y="0"/>
                      <a:ext cx="1334770" cy="664210"/>
                    </a:xfrm>
                    <a:prstGeom prst="rect">
                      <a:avLst/>
                    </a:prstGeom>
                    <a:noFill/>
                    <a:ln w="9525">
                      <a:noFill/>
                      <a:miter lim="800000"/>
                      <a:headEnd/>
                      <a:tailEnd/>
                    </a:ln>
                  </pic:spPr>
                </pic:pic>
              </a:graphicData>
            </a:graphic>
          </wp:anchor>
        </w:drawing>
      </w:r>
      <w:r w:rsidR="00CC7728">
        <w:rPr>
          <w:rFonts w:ascii="Calibri" w:hAnsi="Calibri"/>
          <w:noProof/>
          <w:lang w:val="sk-SK" w:eastAsia="sk-SK"/>
        </w:rPr>
        <w:drawing>
          <wp:anchor distT="0" distB="0" distL="114300" distR="114300" simplePos="0" relativeHeight="251668992" behindDoc="1" locked="0" layoutInCell="1" allowOverlap="1">
            <wp:simplePos x="0" y="0"/>
            <wp:positionH relativeFrom="page">
              <wp:posOffset>5737860</wp:posOffset>
            </wp:positionH>
            <wp:positionV relativeFrom="paragraph">
              <wp:posOffset>63500</wp:posOffset>
            </wp:positionV>
            <wp:extent cx="1852295" cy="1095375"/>
            <wp:effectExtent l="1905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extLst>
                        <a:ext uri="{28A0092B-C50C-407E-A947-70E740481C1C}">
                          <a14:useLocalDpi xmlns:a14="http://schemas.microsoft.com/office/drawing/2010/main" val="0"/>
                        </a:ext>
                      </a:extLst>
                    </a:blip>
                    <a:srcRect l="-13" t="-20" r="-13" b="-20"/>
                    <a:stretch>
                      <a:fillRect/>
                    </a:stretch>
                  </pic:blipFill>
                  <pic:spPr>
                    <a:xfrm>
                      <a:off x="0" y="0"/>
                      <a:ext cx="1852295" cy="1095375"/>
                    </a:xfrm>
                    <a:prstGeom prst="rect">
                      <a:avLst/>
                    </a:prstGeom>
                    <a:ln/>
                  </pic:spPr>
                </pic:pic>
              </a:graphicData>
            </a:graphic>
          </wp:anchor>
        </w:drawing>
      </w:r>
      <w:r w:rsidR="00F14AFA" w:rsidRPr="00D74A71">
        <w:rPr>
          <w:rFonts w:ascii="Calibri" w:hAnsi="Calibri"/>
          <w:lang w:val="sk-SK"/>
        </w:rPr>
        <w:br w:type="page"/>
      </w:r>
      <w:r w:rsidR="00772CFA" w:rsidRPr="00F44115">
        <w:rPr>
          <w:rFonts w:ascii="Calibri" w:hAnsi="Calibri" w:cs="Arial"/>
          <w:b/>
          <w:sz w:val="28"/>
          <w:szCs w:val="24"/>
          <w:lang w:val="sk-SK"/>
        </w:rPr>
        <w:lastRenderedPageBreak/>
        <w:t>Prihláška do a</w:t>
      </w:r>
      <w:r w:rsidR="00772CFA" w:rsidRPr="00F44115">
        <w:rPr>
          <w:rFonts w:ascii="Calibri" w:hAnsi="Calibri"/>
          <w:b/>
          <w:sz w:val="28"/>
          <w:szCs w:val="24"/>
          <w:lang w:val="sk-SK"/>
        </w:rPr>
        <w:t>stronomickej vedomostnej súťaže „</w:t>
      </w:r>
      <w:r w:rsidR="00772CFA" w:rsidRPr="00F44115">
        <w:rPr>
          <w:rFonts w:ascii="Calibri" w:hAnsi="Calibri"/>
          <w:b/>
          <w:bCs/>
          <w:sz w:val="28"/>
          <w:szCs w:val="24"/>
          <w:lang w:val="sk-SK"/>
        </w:rPr>
        <w:t>Čo vieš o hviezdach?“</w:t>
      </w:r>
    </w:p>
    <w:p w:rsidR="00561218" w:rsidRPr="00F44115" w:rsidRDefault="00AE6FF3" w:rsidP="00561218">
      <w:pPr>
        <w:pStyle w:val="odstavec"/>
        <w:jc w:val="center"/>
        <w:rPr>
          <w:rFonts w:ascii="Calibri" w:hAnsi="Calibri"/>
          <w:b/>
          <w:bCs/>
          <w:lang w:val="sk-SK"/>
        </w:rPr>
      </w:pPr>
      <w:r w:rsidRPr="00F44115">
        <w:rPr>
          <w:rFonts w:ascii="Calibri" w:hAnsi="Calibri"/>
          <w:lang w:val="sk-SK"/>
        </w:rPr>
        <w:t xml:space="preserve">konanej </w:t>
      </w:r>
      <w:r w:rsidRPr="00F44115">
        <w:rPr>
          <w:rFonts w:ascii="Calibri" w:hAnsi="Calibri"/>
          <w:b/>
          <w:lang w:val="sk-SK"/>
        </w:rPr>
        <w:t>dňa 2</w:t>
      </w:r>
      <w:r w:rsidR="00A37673" w:rsidRPr="00F44115">
        <w:rPr>
          <w:rFonts w:ascii="Calibri" w:hAnsi="Calibri"/>
          <w:b/>
          <w:lang w:val="sk-SK"/>
        </w:rPr>
        <w:t>8</w:t>
      </w:r>
      <w:r w:rsidRPr="00F44115">
        <w:rPr>
          <w:rFonts w:ascii="Calibri" w:hAnsi="Calibri"/>
          <w:b/>
          <w:lang w:val="sk-SK"/>
        </w:rPr>
        <w:t>.3.2023 o 9.00 hod.</w:t>
      </w:r>
      <w:r w:rsidRPr="00F44115">
        <w:rPr>
          <w:rFonts w:ascii="Calibri" w:hAnsi="Calibri"/>
          <w:lang w:val="sk-SK"/>
        </w:rPr>
        <w:t xml:space="preserve"> v priestoroch </w:t>
      </w:r>
      <w:r w:rsidR="00561218" w:rsidRPr="00F44115">
        <w:rPr>
          <w:rFonts w:ascii="Calibri" w:hAnsi="Calibri"/>
          <w:b/>
          <w:bCs/>
          <w:lang w:val="sk-SK"/>
        </w:rPr>
        <w:t>Centra voľného času Liptovský Mikuláš</w:t>
      </w:r>
    </w:p>
    <w:p w:rsidR="00772CFA" w:rsidRPr="00F44115" w:rsidRDefault="00772CFA" w:rsidP="00772CFA">
      <w:pPr>
        <w:pStyle w:val="odstavec"/>
        <w:ind w:left="0" w:firstLine="0"/>
        <w:rPr>
          <w:rFonts w:ascii="Calibri" w:hAnsi="Calibri"/>
          <w:sz w:val="24"/>
          <w:szCs w:val="24"/>
          <w:lang w:val="sk-SK"/>
        </w:rPr>
      </w:pPr>
    </w:p>
    <w:tbl>
      <w:tblPr>
        <w:tblStyle w:val="Mriekatabuky"/>
        <w:tblW w:w="0" w:type="auto"/>
        <w:tblLook w:val="04A0" w:firstRow="1" w:lastRow="0" w:firstColumn="1" w:lastColumn="0" w:noHBand="0" w:noVBand="1"/>
      </w:tblPr>
      <w:tblGrid>
        <w:gridCol w:w="2047"/>
        <w:gridCol w:w="4934"/>
        <w:gridCol w:w="2018"/>
        <w:gridCol w:w="1791"/>
      </w:tblGrid>
      <w:tr w:rsidR="008540C3" w:rsidRPr="00F44115" w:rsidTr="00A415F1">
        <w:trPr>
          <w:trHeight w:val="454"/>
        </w:trPr>
        <w:tc>
          <w:tcPr>
            <w:tcW w:w="2067" w:type="dxa"/>
            <w:tcBorders>
              <w:right w:val="nil"/>
            </w:tcBorders>
            <w:vAlign w:val="center"/>
          </w:tcPr>
          <w:p w:rsidR="008540C3" w:rsidRPr="00F44115" w:rsidRDefault="008540C3" w:rsidP="008540C3">
            <w:pPr>
              <w:pStyle w:val="odstavec"/>
              <w:ind w:left="0" w:firstLine="0"/>
              <w:rPr>
                <w:rFonts w:ascii="Calibri" w:hAnsi="Calibri"/>
                <w:b/>
                <w:color w:val="auto"/>
                <w:szCs w:val="24"/>
                <w:lang w:val="sk-SK"/>
              </w:rPr>
            </w:pPr>
            <w:r w:rsidRPr="00F44115">
              <w:rPr>
                <w:rFonts w:asciiTheme="minorHAnsi" w:hAnsiTheme="minorHAnsi"/>
                <w:b/>
                <w:szCs w:val="24"/>
                <w:lang w:val="sk-SK"/>
              </w:rPr>
              <w:t>Meno a priezvisko</w:t>
            </w:r>
            <w:r w:rsidRPr="00F44115">
              <w:rPr>
                <w:rFonts w:ascii="Calibri" w:hAnsi="Calibri"/>
                <w:b/>
                <w:szCs w:val="24"/>
                <w:lang w:val="sk-SK"/>
              </w:rPr>
              <w:t>:</w:t>
            </w:r>
          </w:p>
        </w:tc>
        <w:tc>
          <w:tcPr>
            <w:tcW w:w="8949" w:type="dxa"/>
            <w:gridSpan w:val="3"/>
            <w:tcBorders>
              <w:left w:val="nil"/>
            </w:tcBorders>
            <w:vAlign w:val="center"/>
          </w:tcPr>
          <w:p w:rsidR="008540C3" w:rsidRPr="00F44115" w:rsidRDefault="008540C3" w:rsidP="008540C3">
            <w:pPr>
              <w:pStyle w:val="Podnadpis"/>
              <w:rPr>
                <w:rFonts w:ascii="Calibri" w:hAnsi="Calibri"/>
                <w:color w:val="auto"/>
                <w:szCs w:val="24"/>
                <w:lang w:val="sk-SK"/>
              </w:rPr>
            </w:pPr>
          </w:p>
        </w:tc>
      </w:tr>
      <w:tr w:rsidR="00304135" w:rsidRPr="00F44115" w:rsidTr="00A415F1">
        <w:trPr>
          <w:trHeight w:val="454"/>
        </w:trPr>
        <w:tc>
          <w:tcPr>
            <w:tcW w:w="2067" w:type="dxa"/>
            <w:tcBorders>
              <w:bottom w:val="single" w:sz="4" w:space="0" w:color="auto"/>
              <w:right w:val="nil"/>
            </w:tcBorders>
            <w:vAlign w:val="center"/>
          </w:tcPr>
          <w:p w:rsidR="008540C3" w:rsidRPr="00F44115" w:rsidRDefault="00293191" w:rsidP="008540C3">
            <w:pPr>
              <w:pStyle w:val="odstavec"/>
              <w:ind w:left="0" w:firstLine="0"/>
              <w:rPr>
                <w:rFonts w:ascii="Calibri" w:hAnsi="Calibri"/>
                <w:b/>
                <w:color w:val="auto"/>
                <w:szCs w:val="24"/>
                <w:lang w:val="sk-SK"/>
              </w:rPr>
            </w:pPr>
            <w:r w:rsidRPr="00F44115">
              <w:rPr>
                <w:rFonts w:ascii="Calibri" w:hAnsi="Calibri"/>
                <w:b/>
                <w:color w:val="auto"/>
                <w:szCs w:val="24"/>
                <w:lang w:val="sk-SK"/>
              </w:rPr>
              <w:t xml:space="preserve">Škola: </w:t>
            </w:r>
          </w:p>
        </w:tc>
        <w:tc>
          <w:tcPr>
            <w:tcW w:w="5070" w:type="dxa"/>
            <w:tcBorders>
              <w:left w:val="nil"/>
              <w:bottom w:val="single" w:sz="4" w:space="0" w:color="auto"/>
            </w:tcBorders>
            <w:vAlign w:val="center"/>
          </w:tcPr>
          <w:p w:rsidR="008540C3" w:rsidRPr="00F44115" w:rsidRDefault="008540C3" w:rsidP="008540C3">
            <w:pPr>
              <w:pStyle w:val="Podnadpis"/>
              <w:rPr>
                <w:rFonts w:ascii="Calibri" w:hAnsi="Calibri"/>
                <w:color w:val="auto"/>
                <w:szCs w:val="24"/>
                <w:lang w:val="sk-SK"/>
              </w:rPr>
            </w:pPr>
          </w:p>
        </w:tc>
        <w:tc>
          <w:tcPr>
            <w:tcW w:w="2043" w:type="dxa"/>
            <w:tcBorders>
              <w:bottom w:val="single" w:sz="4" w:space="0" w:color="auto"/>
              <w:right w:val="nil"/>
            </w:tcBorders>
            <w:vAlign w:val="center"/>
          </w:tcPr>
          <w:p w:rsidR="008540C3" w:rsidRPr="00F44115" w:rsidRDefault="008540C3" w:rsidP="008540C3">
            <w:pPr>
              <w:pStyle w:val="Podnadpis"/>
              <w:rPr>
                <w:rFonts w:ascii="Calibri" w:hAnsi="Calibri"/>
                <w:b/>
                <w:color w:val="auto"/>
                <w:szCs w:val="24"/>
                <w:lang w:val="sk-SK"/>
              </w:rPr>
            </w:pPr>
            <w:r w:rsidRPr="00F44115">
              <w:rPr>
                <w:rFonts w:ascii="Calibri" w:hAnsi="Calibri"/>
                <w:b/>
                <w:color w:val="auto"/>
                <w:szCs w:val="24"/>
                <w:lang w:val="sk-SK"/>
              </w:rPr>
              <w:t>Okres:</w:t>
            </w:r>
          </w:p>
        </w:tc>
        <w:tc>
          <w:tcPr>
            <w:tcW w:w="1836" w:type="dxa"/>
            <w:tcBorders>
              <w:left w:val="nil"/>
              <w:bottom w:val="single" w:sz="4" w:space="0" w:color="auto"/>
            </w:tcBorders>
            <w:vAlign w:val="center"/>
          </w:tcPr>
          <w:p w:rsidR="008540C3" w:rsidRPr="00F44115" w:rsidRDefault="008540C3" w:rsidP="008540C3">
            <w:pPr>
              <w:pStyle w:val="Podnadpis"/>
              <w:rPr>
                <w:rFonts w:ascii="Calibri" w:hAnsi="Calibri"/>
                <w:color w:val="auto"/>
                <w:szCs w:val="24"/>
                <w:lang w:val="sk-SK"/>
              </w:rPr>
            </w:pPr>
          </w:p>
        </w:tc>
      </w:tr>
      <w:tr w:rsidR="00293191" w:rsidRPr="00F44115" w:rsidTr="00A415F1">
        <w:trPr>
          <w:trHeight w:val="454"/>
        </w:trPr>
        <w:tc>
          <w:tcPr>
            <w:tcW w:w="2067" w:type="dxa"/>
            <w:tcBorders>
              <w:right w:val="nil"/>
            </w:tcBorders>
            <w:vAlign w:val="center"/>
          </w:tcPr>
          <w:p w:rsidR="00293191" w:rsidRPr="00F44115" w:rsidRDefault="00293191" w:rsidP="008540C3">
            <w:pPr>
              <w:pStyle w:val="odstavec"/>
              <w:ind w:left="0" w:firstLine="0"/>
              <w:rPr>
                <w:rFonts w:ascii="Calibri" w:hAnsi="Calibri"/>
                <w:b/>
                <w:szCs w:val="24"/>
                <w:lang w:val="sk-SK"/>
              </w:rPr>
            </w:pPr>
            <w:r w:rsidRPr="00F44115">
              <w:rPr>
                <w:rFonts w:ascii="Calibri" w:hAnsi="Calibri"/>
                <w:b/>
                <w:szCs w:val="24"/>
                <w:lang w:val="sk-SK"/>
              </w:rPr>
              <w:t>e-mail:</w:t>
            </w:r>
          </w:p>
        </w:tc>
        <w:tc>
          <w:tcPr>
            <w:tcW w:w="5070" w:type="dxa"/>
            <w:tcBorders>
              <w:left w:val="nil"/>
            </w:tcBorders>
            <w:vAlign w:val="center"/>
          </w:tcPr>
          <w:p w:rsidR="00293191" w:rsidRPr="00F44115" w:rsidRDefault="00293191" w:rsidP="008540C3">
            <w:pPr>
              <w:pStyle w:val="Podnadpis"/>
              <w:rPr>
                <w:rFonts w:ascii="Calibri" w:hAnsi="Calibri"/>
                <w:color w:val="auto"/>
                <w:szCs w:val="24"/>
                <w:lang w:val="sk-SK"/>
              </w:rPr>
            </w:pPr>
          </w:p>
        </w:tc>
        <w:tc>
          <w:tcPr>
            <w:tcW w:w="2043" w:type="dxa"/>
            <w:tcBorders>
              <w:right w:val="nil"/>
            </w:tcBorders>
            <w:vAlign w:val="center"/>
          </w:tcPr>
          <w:p w:rsidR="00293191" w:rsidRPr="00F44115" w:rsidRDefault="00293191" w:rsidP="008540C3">
            <w:pPr>
              <w:pStyle w:val="Podnadpis"/>
              <w:rPr>
                <w:rFonts w:ascii="Calibri" w:hAnsi="Calibri"/>
                <w:b/>
                <w:color w:val="auto"/>
                <w:szCs w:val="24"/>
                <w:lang w:val="sk-SK"/>
              </w:rPr>
            </w:pPr>
            <w:r w:rsidRPr="00F44115">
              <w:rPr>
                <w:rFonts w:ascii="Calibri" w:hAnsi="Calibri"/>
                <w:b/>
                <w:szCs w:val="24"/>
                <w:lang w:val="sk-SK"/>
              </w:rPr>
              <w:t>Súťažná kategória:</w:t>
            </w:r>
          </w:p>
        </w:tc>
        <w:tc>
          <w:tcPr>
            <w:tcW w:w="1836" w:type="dxa"/>
            <w:tcBorders>
              <w:left w:val="nil"/>
            </w:tcBorders>
            <w:vAlign w:val="center"/>
          </w:tcPr>
          <w:p w:rsidR="00293191" w:rsidRPr="00F44115" w:rsidRDefault="00293191" w:rsidP="008540C3">
            <w:pPr>
              <w:pStyle w:val="Podnadpis"/>
              <w:rPr>
                <w:rFonts w:ascii="Calibri" w:hAnsi="Calibri"/>
                <w:color w:val="auto"/>
                <w:szCs w:val="24"/>
                <w:lang w:val="sk-SK"/>
              </w:rPr>
            </w:pPr>
          </w:p>
        </w:tc>
      </w:tr>
    </w:tbl>
    <w:p w:rsidR="00561218" w:rsidRPr="00F44115" w:rsidRDefault="00AE6FF3" w:rsidP="00AE6FF3">
      <w:pPr>
        <w:pStyle w:val="Standard"/>
        <w:spacing w:before="240" w:after="0" w:line="276" w:lineRule="auto"/>
        <w:jc w:val="left"/>
        <w:rPr>
          <w:rFonts w:ascii="Calibri" w:hAnsi="Calibri"/>
          <w:sz w:val="22"/>
          <w:szCs w:val="20"/>
        </w:rPr>
      </w:pPr>
      <w:r w:rsidRPr="00F44115">
        <w:rPr>
          <w:rFonts w:ascii="Calibri" w:hAnsi="Calibri"/>
          <w:color w:val="00000A"/>
          <w:sz w:val="22"/>
          <w:szCs w:val="20"/>
        </w:rPr>
        <w:t xml:space="preserve">Čitateľne vyplnenú prihlášku odošlite najneskôr </w:t>
      </w:r>
      <w:r w:rsidRPr="00F44115">
        <w:rPr>
          <w:rFonts w:ascii="Calibri" w:hAnsi="Calibri"/>
          <w:color w:val="auto"/>
          <w:sz w:val="22"/>
          <w:szCs w:val="20"/>
        </w:rPr>
        <w:t xml:space="preserve">do </w:t>
      </w:r>
      <w:r w:rsidRPr="00F44115">
        <w:rPr>
          <w:rFonts w:ascii="Calibri" w:hAnsi="Calibri"/>
          <w:color w:val="auto"/>
          <w:sz w:val="22"/>
          <w:szCs w:val="20"/>
          <w:u w:val="single"/>
        </w:rPr>
        <w:t>24.marca 2023</w:t>
      </w:r>
      <w:r w:rsidRPr="00F44115">
        <w:rPr>
          <w:rFonts w:ascii="Calibri" w:hAnsi="Calibri"/>
          <w:color w:val="auto"/>
          <w:sz w:val="22"/>
          <w:szCs w:val="20"/>
        </w:rPr>
        <w:t xml:space="preserve"> na adresu</w:t>
      </w:r>
      <w:r w:rsidRPr="00F44115">
        <w:rPr>
          <w:rFonts w:ascii="Calibri" w:hAnsi="Calibri"/>
          <w:sz w:val="22"/>
          <w:szCs w:val="20"/>
        </w:rPr>
        <w:t xml:space="preserve">: </w:t>
      </w:r>
    </w:p>
    <w:p w:rsidR="00AE6FF3" w:rsidRPr="00F44115" w:rsidRDefault="00561218" w:rsidP="00561218">
      <w:pPr>
        <w:pStyle w:val="Standard"/>
        <w:spacing w:after="0" w:line="276" w:lineRule="auto"/>
        <w:jc w:val="center"/>
        <w:rPr>
          <w:rFonts w:ascii="Calibri" w:hAnsi="Calibri"/>
          <w:sz w:val="22"/>
          <w:szCs w:val="20"/>
        </w:rPr>
      </w:pPr>
      <w:r w:rsidRPr="00F44115">
        <w:rPr>
          <w:rFonts w:ascii="Calibri" w:hAnsi="Calibri"/>
          <w:b/>
          <w:sz w:val="22"/>
          <w:szCs w:val="20"/>
        </w:rPr>
        <w:t>CENTRUM VOĽNÉHO ČASU, Nábrežie Dr. Aurela Stodolu 1932, 031 01 Liptovský Mikuláš</w:t>
      </w:r>
    </w:p>
    <w:p w:rsidR="00561218" w:rsidRPr="00F44115" w:rsidRDefault="00AE6FF3" w:rsidP="00561218">
      <w:pPr>
        <w:pStyle w:val="Standard"/>
        <w:spacing w:after="0" w:line="276" w:lineRule="auto"/>
        <w:rPr>
          <w:rFonts w:ascii="Calibri" w:hAnsi="Calibri"/>
          <w:b/>
          <w:sz w:val="22"/>
          <w:szCs w:val="20"/>
        </w:rPr>
      </w:pPr>
      <w:r w:rsidRPr="00F44115">
        <w:rPr>
          <w:rFonts w:ascii="Calibri" w:hAnsi="Calibri"/>
          <w:sz w:val="22"/>
          <w:szCs w:val="20"/>
        </w:rPr>
        <w:t>alebo jej čitateľnú elektronickú kópiu e-mailom na</w:t>
      </w:r>
      <w:r w:rsidR="00561218" w:rsidRPr="00F44115">
        <w:rPr>
          <w:rFonts w:ascii="Calibri" w:hAnsi="Calibri"/>
          <w:sz w:val="22"/>
          <w:szCs w:val="20"/>
        </w:rPr>
        <w:t>:</w:t>
      </w:r>
      <w:r w:rsidR="00F422FF">
        <w:rPr>
          <w:rFonts w:ascii="Calibri" w:hAnsi="Calibri"/>
          <w:b/>
          <w:sz w:val="22"/>
          <w:szCs w:val="22"/>
        </w:rPr>
        <w:t xml:space="preserve"> </w:t>
      </w:r>
      <w:r w:rsidR="00561218" w:rsidRPr="00F44115">
        <w:rPr>
          <w:rFonts w:ascii="Calibri" w:hAnsi="Calibri"/>
          <w:b/>
          <w:sz w:val="22"/>
          <w:szCs w:val="20"/>
          <w:u w:val="single"/>
        </w:rPr>
        <w:t xml:space="preserve">silvi.hrebikova@gmail.com </w:t>
      </w:r>
      <w:r w:rsidR="00561218" w:rsidRPr="00F44115">
        <w:rPr>
          <w:rFonts w:ascii="Calibri" w:hAnsi="Calibri"/>
          <w:sz w:val="22"/>
          <w:szCs w:val="20"/>
        </w:rPr>
        <w:t xml:space="preserve"> (originál odovzdáte pred súťažou)</w:t>
      </w:r>
    </w:p>
    <w:p w:rsidR="00935827" w:rsidRPr="00F44115" w:rsidRDefault="00935827" w:rsidP="00561218">
      <w:pPr>
        <w:pStyle w:val="Standard"/>
        <w:spacing w:after="0" w:line="276" w:lineRule="auto"/>
        <w:rPr>
          <w:rFonts w:ascii="Calibri" w:hAnsi="Calibri"/>
          <w:sz w:val="18"/>
        </w:rPr>
      </w:pPr>
    </w:p>
    <w:p w:rsidR="00E979BF" w:rsidRPr="00F44115" w:rsidRDefault="00E979BF" w:rsidP="008A52FF">
      <w:pPr>
        <w:pStyle w:val="Standard"/>
        <w:rPr>
          <w:rFonts w:ascii="Calibri" w:hAnsi="Calibri"/>
          <w:sz w:val="18"/>
        </w:rPr>
      </w:pPr>
    </w:p>
    <w:p w:rsidR="002351BB" w:rsidRPr="00F44115" w:rsidRDefault="008A52FF" w:rsidP="00E979BF">
      <w:pPr>
        <w:pStyle w:val="Standard"/>
        <w:spacing w:after="0"/>
        <w:rPr>
          <w:rFonts w:ascii="Calibri" w:hAnsi="Calibri"/>
          <w:sz w:val="10"/>
        </w:rPr>
      </w:pPr>
      <w:r w:rsidRPr="00F44115">
        <w:rPr>
          <w:rFonts w:ascii="Calibri" w:hAnsi="Calibri"/>
          <w:sz w:val="18"/>
        </w:rPr>
        <w:t xml:space="preserve">Súčasťou prihlášky je súhlas zákonného zástupcu dotknutej osoby. Súhlas so spracovaním a zverejnením osobných údajov sa udeľuje v rozsahu: meno a priezvisko, veková kategória (trieda), škola, podpis, vrátane individuálnych a skupinových fotografií a videozáznamov. Súhlas platí na školský rok </w:t>
      </w:r>
      <w:r w:rsidR="00F73069" w:rsidRPr="00F44115">
        <w:rPr>
          <w:rFonts w:ascii="Calibri" w:hAnsi="Calibri"/>
          <w:sz w:val="18"/>
        </w:rPr>
        <w:t>2022</w:t>
      </w:r>
      <w:r w:rsidRPr="00F44115">
        <w:rPr>
          <w:rFonts w:ascii="Calibri" w:hAnsi="Calibri"/>
          <w:sz w:val="18"/>
        </w:rPr>
        <w:t>/2</w:t>
      </w:r>
      <w:r w:rsidR="00F73069" w:rsidRPr="00F44115">
        <w:rPr>
          <w:rFonts w:ascii="Calibri" w:hAnsi="Calibri"/>
          <w:sz w:val="18"/>
        </w:rPr>
        <w:t>3</w:t>
      </w:r>
      <w:r w:rsidRPr="00F44115">
        <w:rPr>
          <w:rFonts w:ascii="Calibri" w:hAnsi="Calibri"/>
          <w:sz w:val="18"/>
        </w:rPr>
        <w:t>. V prípade, ak súhlas nebude k dispozícii, žiak nemusí byť k pripustený k súťaži. V prípade, ak je súťažiaci plnoletý, udeľuje súhlas sám.</w:t>
      </w:r>
    </w:p>
    <w:p w:rsidR="00E979BF" w:rsidRPr="00F44115" w:rsidRDefault="00E979BF" w:rsidP="00E979BF">
      <w:pPr>
        <w:pStyle w:val="Standard"/>
        <w:spacing w:after="0"/>
        <w:rPr>
          <w:i/>
          <w:sz w:val="10"/>
        </w:rPr>
      </w:pPr>
    </w:p>
    <w:p w:rsidR="003230DC" w:rsidRPr="00F44115" w:rsidRDefault="00C56812" w:rsidP="00935827">
      <w:pPr>
        <w:pStyle w:val="Default"/>
        <w:spacing w:before="240" w:line="288" w:lineRule="auto"/>
        <w:ind w:left="284"/>
        <w:jc w:val="center"/>
        <w:rPr>
          <w:rFonts w:ascii="Arial Narrow" w:hAnsi="Arial Narrow" w:cs="Arial"/>
          <w:b/>
          <w:bCs/>
          <w:szCs w:val="32"/>
        </w:rPr>
      </w:pPr>
      <w:r>
        <w:rPr>
          <w:rFonts w:ascii="Calibri" w:hAnsi="Calibri"/>
          <w:noProof/>
          <w:sz w:val="18"/>
          <w:lang w:eastAsia="sk-SK"/>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-1905</wp:posOffset>
                </wp:positionV>
                <wp:extent cx="6919595" cy="0"/>
                <wp:effectExtent l="9525" t="12700" r="508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B1C47" id="_x0000_t32" coordsize="21600,21600" o:spt="32" o:oned="t" path="m,l21600,21600e" filled="f">
                <v:path arrowok="t" fillok="f" o:connecttype="none"/>
                <o:lock v:ext="edit" shapetype="t"/>
              </v:shapetype>
              <v:shape id="AutoShape 2" o:spid="_x0000_s1026" type="#_x0000_t32" style="position:absolute;margin-left:0;margin-top:-.15pt;width:544.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"/>
            </w:pict>
          </mc:Fallback>
        </mc:AlternateContent>
      </w:r>
      <w:r w:rsidR="003230DC" w:rsidRPr="00F44115">
        <w:rPr>
          <w:rFonts w:ascii="Arial Narrow" w:hAnsi="Arial Narrow" w:cs="Arial"/>
          <w:b/>
          <w:bCs/>
          <w:szCs w:val="32"/>
        </w:rPr>
        <w:t xml:space="preserve">Súhlas zákonného zástupcu dotknutej osoby </w:t>
      </w:r>
    </w:p>
    <w:p w:rsidR="003230DC" w:rsidRPr="00F44115" w:rsidRDefault="003230DC" w:rsidP="003230DC">
      <w:pPr>
        <w:spacing w:after="0"/>
        <w:ind w:left="284"/>
        <w:jc w:val="center"/>
        <w:rPr>
          <w:rFonts w:ascii="Arial Narrow" w:hAnsi="Arial Narrow"/>
          <w:b/>
          <w:sz w:val="20"/>
        </w:rPr>
      </w:pPr>
      <w:r w:rsidRPr="00F44115">
        <w:rPr>
          <w:rFonts w:ascii="Arial Narrow" w:hAnsi="Arial Narrow"/>
          <w:b/>
          <w:bCs/>
          <w:sz w:val="20"/>
        </w:rPr>
        <w:t xml:space="preserve">Prevádzkovateľ: </w:t>
      </w:r>
      <w:r w:rsidRPr="00F44115">
        <w:rPr>
          <w:rFonts w:ascii="Arial Narrow" w:hAnsi="Arial Narrow"/>
          <w:b/>
          <w:sz w:val="20"/>
        </w:rPr>
        <w:t>Krajská hvezdáreň v Žiline, Horný Val 20, 012 42 Žilina,</w:t>
      </w:r>
    </w:p>
    <w:p w:rsidR="003230DC" w:rsidRPr="00F44115" w:rsidRDefault="003230DC" w:rsidP="003230DC">
      <w:pPr>
        <w:spacing w:after="0"/>
        <w:ind w:left="284"/>
        <w:jc w:val="center"/>
        <w:rPr>
          <w:rFonts w:ascii="Arial Narrow" w:hAnsi="Arial Narrow"/>
          <w:bCs/>
          <w:sz w:val="20"/>
        </w:rPr>
      </w:pPr>
      <w:r w:rsidRPr="00F44115">
        <w:rPr>
          <w:rFonts w:ascii="Arial Narrow" w:hAnsi="Arial Narrow"/>
          <w:b/>
          <w:bCs/>
          <w:sz w:val="20"/>
        </w:rPr>
        <w:t xml:space="preserve">Štatutárny zástupca: RNDr. Ján Mäsiar, riaditeľ </w:t>
      </w:r>
      <w:r w:rsidRPr="00F44115">
        <w:rPr>
          <w:rFonts w:ascii="Arial Narrow" w:hAnsi="Arial Narrow"/>
          <w:bCs/>
          <w:sz w:val="20"/>
        </w:rPr>
        <w:t xml:space="preserve"> </w:t>
      </w:r>
    </w:p>
    <w:p w:rsidR="003230DC" w:rsidRPr="00F44115" w:rsidRDefault="003230DC" w:rsidP="008540C3">
      <w:pPr>
        <w:ind w:left="284"/>
        <w:jc w:val="center"/>
        <w:rPr>
          <w:rFonts w:ascii="Arial Narrow" w:hAnsi="Arial Narrow" w:cs="Arial"/>
          <w:bCs/>
        </w:rPr>
      </w:pPr>
      <w:r w:rsidRPr="00F44115">
        <w:rPr>
          <w:rFonts w:ascii="Arial Narrow" w:hAnsi="Arial Narrow" w:cs="Arial"/>
          <w:bCs/>
        </w:rPr>
        <w:t xml:space="preserve"> </w:t>
      </w:r>
      <w:r w:rsidRPr="00F44115">
        <w:rPr>
          <w:rFonts w:ascii="Arial Narrow" w:hAnsi="Arial Narrow" w:cs="Arial"/>
          <w:bCs/>
          <w:sz w:val="20"/>
        </w:rPr>
        <w:t>(ďalej len „prevádzkovateľ“)</w:t>
      </w:r>
    </w:p>
    <w:p w:rsidR="003230DC" w:rsidRPr="00F44115" w:rsidRDefault="003230DC" w:rsidP="00A55AE3">
      <w:pPr>
        <w:pStyle w:val="Default"/>
        <w:spacing w:line="360" w:lineRule="auto"/>
        <w:ind w:left="284"/>
        <w:jc w:val="both"/>
        <w:rPr>
          <w:rFonts w:ascii="Arial Narrow" w:hAnsi="Arial Narrow" w:cs="Arial"/>
          <w:b/>
          <w:bCs/>
          <w:sz w:val="20"/>
          <w:szCs w:val="20"/>
        </w:rPr>
      </w:pPr>
      <w:r w:rsidRPr="00F44115">
        <w:rPr>
          <w:rFonts w:ascii="Arial Narrow" w:hAnsi="Arial Narrow" w:cs="Arial"/>
          <w:b/>
          <w:bCs/>
          <w:sz w:val="20"/>
          <w:szCs w:val="20"/>
        </w:rPr>
        <w:t>Identifikačné údaje dieťaťa, žiaka (dotknutej osoby):</w:t>
      </w:r>
    </w:p>
    <w:p w:rsidR="003230DC" w:rsidRPr="00F44115" w:rsidRDefault="003230DC" w:rsidP="00A55AE3">
      <w:pPr>
        <w:pStyle w:val="Default"/>
        <w:spacing w:line="360" w:lineRule="auto"/>
        <w:ind w:left="284"/>
        <w:jc w:val="both"/>
        <w:rPr>
          <w:rFonts w:ascii="Arial Narrow" w:hAnsi="Arial Narrow" w:cs="Arial"/>
          <w:bCs/>
          <w:sz w:val="20"/>
          <w:szCs w:val="20"/>
        </w:rPr>
      </w:pPr>
      <w:r w:rsidRPr="00F44115">
        <w:rPr>
          <w:rFonts w:ascii="Arial Narrow" w:hAnsi="Arial Narrow" w:cs="Arial"/>
          <w:bCs/>
          <w:sz w:val="20"/>
          <w:szCs w:val="20"/>
        </w:rPr>
        <w:t>Priezvisko, meno: .........................................................................................................</w:t>
      </w:r>
      <w:r w:rsidR="009744A0" w:rsidRPr="00F44115">
        <w:rPr>
          <w:rFonts w:ascii="Arial Narrow" w:hAnsi="Arial Narrow" w:cs="Arial"/>
          <w:bCs/>
          <w:sz w:val="20"/>
          <w:szCs w:val="20"/>
        </w:rPr>
        <w:t>...................................</w:t>
      </w:r>
      <w:r w:rsidRPr="00F44115">
        <w:rPr>
          <w:rFonts w:ascii="Arial Narrow" w:hAnsi="Arial Narrow" w:cs="Arial"/>
          <w:bCs/>
          <w:sz w:val="20"/>
          <w:szCs w:val="20"/>
        </w:rPr>
        <w:t xml:space="preserve">........ </w:t>
      </w:r>
      <w:r w:rsidR="008540C3" w:rsidRPr="00F44115">
        <w:rPr>
          <w:rFonts w:ascii="Arial Narrow" w:hAnsi="Arial Narrow" w:cs="Arial"/>
          <w:bCs/>
          <w:sz w:val="20"/>
          <w:szCs w:val="20"/>
        </w:rPr>
        <w:t>Vek</w:t>
      </w:r>
      <w:r w:rsidRPr="00F44115">
        <w:rPr>
          <w:rFonts w:ascii="Arial Narrow" w:hAnsi="Arial Narrow" w:cs="Arial"/>
          <w:bCs/>
          <w:sz w:val="20"/>
          <w:szCs w:val="20"/>
        </w:rPr>
        <w:t xml:space="preserve">: </w:t>
      </w:r>
      <w:r w:rsidR="008540C3" w:rsidRPr="00F44115">
        <w:rPr>
          <w:rFonts w:ascii="Arial Narrow" w:hAnsi="Arial Narrow" w:cs="Arial"/>
          <w:bCs/>
          <w:sz w:val="20"/>
          <w:szCs w:val="20"/>
        </w:rPr>
        <w:t>..........</w:t>
      </w:r>
      <w:r w:rsidRPr="00F44115">
        <w:rPr>
          <w:rFonts w:ascii="Arial Narrow" w:hAnsi="Arial Narrow" w:cs="Arial"/>
          <w:bCs/>
          <w:sz w:val="20"/>
          <w:szCs w:val="20"/>
        </w:rPr>
        <w:t>..............</w:t>
      </w:r>
      <w:r w:rsidR="009744A0" w:rsidRPr="00F44115">
        <w:rPr>
          <w:rFonts w:ascii="Arial Narrow" w:hAnsi="Arial Narrow" w:cs="Arial"/>
          <w:bCs/>
          <w:sz w:val="20"/>
          <w:szCs w:val="20"/>
        </w:rPr>
        <w:t>...............</w:t>
      </w:r>
      <w:r w:rsidRPr="00F44115">
        <w:rPr>
          <w:rFonts w:ascii="Arial Narrow" w:hAnsi="Arial Narrow" w:cs="Arial"/>
          <w:bCs/>
          <w:sz w:val="20"/>
          <w:szCs w:val="20"/>
        </w:rPr>
        <w:t>....</w:t>
      </w:r>
    </w:p>
    <w:p w:rsidR="003230DC" w:rsidRPr="00F44115" w:rsidRDefault="003230DC" w:rsidP="008540C3">
      <w:pPr>
        <w:pStyle w:val="Default"/>
        <w:spacing w:after="240" w:line="360" w:lineRule="auto"/>
        <w:ind w:left="284"/>
        <w:jc w:val="both"/>
        <w:rPr>
          <w:rFonts w:ascii="Arial Narrow" w:hAnsi="Arial Narrow" w:cs="Arial"/>
          <w:bCs/>
          <w:sz w:val="20"/>
          <w:szCs w:val="20"/>
        </w:rPr>
      </w:pPr>
      <w:r w:rsidRPr="00F44115">
        <w:rPr>
          <w:rFonts w:ascii="Arial Narrow" w:hAnsi="Arial Narrow" w:cs="Arial"/>
          <w:bCs/>
          <w:sz w:val="20"/>
          <w:szCs w:val="20"/>
        </w:rPr>
        <w:t>Škola</w:t>
      </w:r>
      <w:r w:rsidR="009744A0" w:rsidRPr="00F44115">
        <w:rPr>
          <w:rFonts w:ascii="Arial Narrow" w:hAnsi="Arial Narrow" w:cs="Arial"/>
          <w:bCs/>
          <w:sz w:val="20"/>
          <w:szCs w:val="20"/>
        </w:rPr>
        <w:t xml:space="preserve"> (</w:t>
      </w:r>
      <w:r w:rsidRPr="00F44115">
        <w:rPr>
          <w:rFonts w:ascii="Arial Narrow" w:hAnsi="Arial Narrow" w:cs="Arial"/>
          <w:bCs/>
          <w:sz w:val="20"/>
          <w:szCs w:val="20"/>
        </w:rPr>
        <w:t>adresa</w:t>
      </w:r>
      <w:r w:rsidR="009744A0" w:rsidRPr="00F44115">
        <w:rPr>
          <w:rFonts w:ascii="Arial Narrow" w:hAnsi="Arial Narrow" w:cs="Arial"/>
          <w:bCs/>
          <w:sz w:val="20"/>
          <w:szCs w:val="20"/>
        </w:rPr>
        <w:t>)</w:t>
      </w:r>
      <w:r w:rsidRPr="00F44115">
        <w:rPr>
          <w:rFonts w:ascii="Arial Narrow" w:hAnsi="Arial Narrow" w:cs="Arial"/>
          <w:bCs/>
          <w:sz w:val="20"/>
          <w:szCs w:val="20"/>
        </w:rPr>
        <w:t>: .........................................................................................</w:t>
      </w:r>
      <w:r w:rsidR="009744A0" w:rsidRPr="00F44115">
        <w:rPr>
          <w:rFonts w:ascii="Arial Narrow" w:hAnsi="Arial Narrow" w:cs="Arial"/>
          <w:bCs/>
          <w:sz w:val="20"/>
          <w:szCs w:val="20"/>
        </w:rPr>
        <w:t>....</w:t>
      </w:r>
      <w:r w:rsidRPr="00F44115">
        <w:rPr>
          <w:rFonts w:ascii="Arial Narrow" w:hAnsi="Arial Narrow" w:cs="Arial"/>
          <w:bCs/>
          <w:sz w:val="20"/>
          <w:szCs w:val="20"/>
        </w:rPr>
        <w:t>...........................................................</w:t>
      </w:r>
      <w:r w:rsidR="009744A0" w:rsidRPr="00F44115">
        <w:rPr>
          <w:rFonts w:ascii="Arial Narrow" w:hAnsi="Arial Narrow" w:cs="Arial"/>
          <w:bCs/>
          <w:sz w:val="20"/>
          <w:szCs w:val="20"/>
        </w:rPr>
        <w:t xml:space="preserve"> Trieda</w:t>
      </w:r>
      <w:r w:rsidRPr="00F44115">
        <w:rPr>
          <w:rFonts w:ascii="Arial Narrow" w:hAnsi="Arial Narrow" w:cs="Arial"/>
          <w:bCs/>
          <w:sz w:val="20"/>
          <w:szCs w:val="20"/>
        </w:rPr>
        <w:t>.........................................</w:t>
      </w:r>
    </w:p>
    <w:p w:rsidR="003230DC" w:rsidRPr="00F44115" w:rsidRDefault="003230DC" w:rsidP="00A55AE3">
      <w:pPr>
        <w:pStyle w:val="Default"/>
        <w:spacing w:line="360" w:lineRule="auto"/>
        <w:ind w:left="284"/>
        <w:jc w:val="both"/>
        <w:rPr>
          <w:rFonts w:ascii="Arial Narrow" w:hAnsi="Arial Narrow" w:cs="Arial"/>
          <w:b/>
          <w:bCs/>
          <w:sz w:val="20"/>
          <w:szCs w:val="20"/>
        </w:rPr>
      </w:pPr>
      <w:r w:rsidRPr="00F44115">
        <w:rPr>
          <w:rFonts w:ascii="Arial Narrow" w:hAnsi="Arial Narrow" w:cs="Arial"/>
          <w:b/>
          <w:bCs/>
          <w:sz w:val="20"/>
          <w:szCs w:val="20"/>
        </w:rPr>
        <w:t>Identifikačné údaje rodiča/zákonného zástupcu:</w:t>
      </w:r>
    </w:p>
    <w:p w:rsidR="003230DC" w:rsidRPr="00F44115" w:rsidRDefault="003230DC" w:rsidP="00A55AE3">
      <w:pPr>
        <w:pStyle w:val="Default"/>
        <w:spacing w:line="360" w:lineRule="auto"/>
        <w:ind w:left="284"/>
        <w:jc w:val="both"/>
        <w:rPr>
          <w:rFonts w:ascii="Arial Narrow" w:hAnsi="Arial Narrow" w:cs="Arial"/>
          <w:bCs/>
          <w:sz w:val="20"/>
          <w:szCs w:val="20"/>
        </w:rPr>
      </w:pPr>
      <w:r w:rsidRPr="00F44115">
        <w:rPr>
          <w:rFonts w:ascii="Arial Narrow" w:hAnsi="Arial Narrow" w:cs="Arial"/>
          <w:bCs/>
          <w:sz w:val="20"/>
          <w:szCs w:val="20"/>
        </w:rPr>
        <w:t>Priezvisko, meno: .........................................................................................................................................................................................................</w:t>
      </w:r>
    </w:p>
    <w:p w:rsidR="003230DC" w:rsidRPr="00F44115" w:rsidRDefault="009744A0" w:rsidP="008540C3">
      <w:pPr>
        <w:pStyle w:val="Default"/>
        <w:spacing w:after="240" w:line="360" w:lineRule="auto"/>
        <w:ind w:left="284"/>
        <w:jc w:val="both"/>
        <w:rPr>
          <w:rFonts w:ascii="Arial Narrow" w:hAnsi="Arial Narrow" w:cs="Arial"/>
          <w:bCs/>
          <w:sz w:val="20"/>
          <w:szCs w:val="20"/>
        </w:rPr>
      </w:pPr>
      <w:r w:rsidRPr="00F44115">
        <w:rPr>
          <w:rFonts w:ascii="Arial Narrow" w:hAnsi="Arial Narrow" w:cs="Arial"/>
          <w:bCs/>
          <w:sz w:val="20"/>
          <w:szCs w:val="20"/>
        </w:rPr>
        <w:t>Bydlisko (</w:t>
      </w:r>
      <w:r w:rsidR="003230DC" w:rsidRPr="00F44115">
        <w:rPr>
          <w:rFonts w:ascii="Arial Narrow" w:hAnsi="Arial Narrow" w:cs="Arial"/>
          <w:bCs/>
          <w:sz w:val="20"/>
          <w:szCs w:val="20"/>
        </w:rPr>
        <w:t>adresa</w:t>
      </w:r>
      <w:r w:rsidRPr="00F44115">
        <w:rPr>
          <w:rFonts w:ascii="Arial Narrow" w:hAnsi="Arial Narrow" w:cs="Arial"/>
          <w:bCs/>
          <w:sz w:val="20"/>
          <w:szCs w:val="20"/>
        </w:rPr>
        <w:t>)</w:t>
      </w:r>
      <w:r w:rsidR="003230DC" w:rsidRPr="00F44115">
        <w:rPr>
          <w:rFonts w:ascii="Arial Narrow" w:hAnsi="Arial Narrow" w:cs="Arial"/>
          <w:bCs/>
          <w:sz w:val="20"/>
          <w:szCs w:val="20"/>
        </w:rPr>
        <w:t>:</w:t>
      </w:r>
      <w:r w:rsidRPr="00F44115">
        <w:rPr>
          <w:rFonts w:ascii="Arial Narrow" w:hAnsi="Arial Narrow" w:cs="Arial"/>
          <w:bCs/>
          <w:sz w:val="20"/>
          <w:szCs w:val="20"/>
        </w:rPr>
        <w:t xml:space="preserve"> ...........</w:t>
      </w:r>
      <w:r w:rsidR="003230DC" w:rsidRPr="00F44115">
        <w:rPr>
          <w:rFonts w:ascii="Arial Narrow" w:hAnsi="Arial Narrow" w:cs="Arial"/>
          <w:bCs/>
          <w:sz w:val="20"/>
          <w:szCs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3230DC" w:rsidRPr="00F44115" w:rsidTr="00036804">
        <w:trPr>
          <w:trHeight w:val="3096"/>
        </w:trPr>
        <w:tc>
          <w:tcPr>
            <w:tcW w:w="10598" w:type="dxa"/>
            <w:vAlign w:val="center"/>
          </w:tcPr>
          <w:p w:rsidR="00E92660" w:rsidRPr="00F44115" w:rsidRDefault="00E92660" w:rsidP="00E92660">
            <w:pPr>
              <w:pStyle w:val="Standard"/>
              <w:spacing w:after="0"/>
            </w:pPr>
            <w:r w:rsidRPr="00F44115">
              <w:rPr>
                <w:rFonts w:ascii="Arial Narrow" w:hAnsi="Arial Narrow"/>
                <w:sz w:val="20"/>
                <w:szCs w:val="20"/>
              </w:rPr>
              <w:t xml:space="preserve">Ja dole podpísaný/á v súlade s ustanovením § 5, písm. a), § 13, ods. 1, písm. a) a § 14 zákona č. 18/2018 Z.z. o ochrane osobných údajov v platnom znení vyhlasujem, že slobodne a bez nátlaku </w:t>
            </w:r>
            <w:r w:rsidRPr="00F44115">
              <w:rPr>
                <w:rFonts w:ascii="Arial Narrow" w:hAnsi="Arial Narrow"/>
                <w:sz w:val="20"/>
                <w:szCs w:val="20"/>
                <w:u w:val="single"/>
              </w:rPr>
              <w:t>súhlasím* / nesúhlasím*</w:t>
            </w:r>
            <w:r w:rsidRPr="00F44115">
              <w:rPr>
                <w:rFonts w:ascii="Arial Narrow" w:hAnsi="Arial Narrow"/>
                <w:sz w:val="20"/>
                <w:szCs w:val="20"/>
              </w:rPr>
              <w:t xml:space="preserve"> so spracovaním hore uvedených mojich osobných údajov a údajov mne zverenej osoby na účel: prezentácia prevádzkovateľa a výsledkov aktivít organizovaných prevádzkovateľom.</w:t>
            </w:r>
          </w:p>
          <w:p w:rsidR="00E92660" w:rsidRPr="00F44115" w:rsidRDefault="00E92660" w:rsidP="00E92660">
            <w:pPr>
              <w:pStyle w:val="Standard"/>
              <w:spacing w:after="0"/>
            </w:pPr>
            <w:r w:rsidRPr="00F44115">
              <w:rPr>
                <w:rFonts w:ascii="Arial Narrow" w:hAnsi="Arial Narrow"/>
                <w:sz w:val="20"/>
                <w:szCs w:val="20"/>
              </w:rPr>
              <w:t>(*nehodiace sa preškrtnite)</w:t>
            </w:r>
          </w:p>
          <w:p w:rsidR="00E92660" w:rsidRPr="00F44115" w:rsidRDefault="00E92660" w:rsidP="00E92660">
            <w:pPr>
              <w:pStyle w:val="Standard"/>
              <w:spacing w:after="0"/>
              <w:rPr>
                <w:rFonts w:ascii="Arial Narrow" w:hAnsi="Arial Narrow"/>
                <w:sz w:val="16"/>
                <w:szCs w:val="20"/>
              </w:rPr>
            </w:pPr>
          </w:p>
          <w:p w:rsidR="00E92660" w:rsidRPr="00F44115" w:rsidRDefault="00E92660" w:rsidP="00E92660">
            <w:pPr>
              <w:pStyle w:val="Standard"/>
              <w:spacing w:after="0"/>
            </w:pPr>
            <w:r w:rsidRPr="00F44115">
              <w:rPr>
                <w:rFonts w:ascii="Arial Narrow" w:hAnsi="Arial Narrow"/>
                <w:sz w:val="20"/>
                <w:szCs w:val="20"/>
              </w:rPr>
              <w:t>Súhlasím so zverejnením osobných údajov v rozsahu: meno a priezvisko, veková kategória (trieda), škola, podpis, vrátane individuálnych a skupinových fotografií a videozáznamov. Údaje budú použité na prezenčnej a výsledkovej listine, na webovom sídle prevádzkovateľa a jeho zriaďovateľa, na sociálnych sieťach, v propagačných materiáloch alebo elektronických a tlačených médiách.</w:t>
            </w:r>
          </w:p>
          <w:p w:rsidR="00E92660" w:rsidRPr="00F44115" w:rsidRDefault="00E92660" w:rsidP="00E92660">
            <w:pPr>
              <w:pStyle w:val="Standard"/>
              <w:spacing w:after="0"/>
            </w:pPr>
            <w:r w:rsidRPr="00F44115">
              <w:rPr>
                <w:rFonts w:ascii="Arial Narrow" w:hAnsi="Arial Narrow"/>
                <w:sz w:val="20"/>
                <w:szCs w:val="20"/>
              </w:rPr>
              <w:t xml:space="preserve">Súhlas platí na školský rok </w:t>
            </w:r>
            <w:r w:rsidR="00F73069" w:rsidRPr="00F44115">
              <w:rPr>
                <w:rFonts w:ascii="Arial Narrow" w:hAnsi="Arial Narrow"/>
                <w:sz w:val="20"/>
                <w:szCs w:val="20"/>
              </w:rPr>
              <w:t>2022</w:t>
            </w:r>
            <w:r w:rsidR="00344665" w:rsidRPr="00F44115">
              <w:rPr>
                <w:rFonts w:ascii="Arial Narrow" w:hAnsi="Arial Narrow"/>
                <w:sz w:val="20"/>
                <w:szCs w:val="20"/>
              </w:rPr>
              <w:t>/2</w:t>
            </w:r>
            <w:r w:rsidR="00F73069" w:rsidRPr="00F44115">
              <w:rPr>
                <w:rFonts w:ascii="Arial Narrow" w:hAnsi="Arial Narrow"/>
                <w:sz w:val="20"/>
                <w:szCs w:val="20"/>
              </w:rPr>
              <w:t>3</w:t>
            </w:r>
            <w:r w:rsidRPr="00F44115">
              <w:rPr>
                <w:rFonts w:ascii="Arial Narrow" w:hAnsi="Arial Narrow"/>
                <w:sz w:val="20"/>
                <w:szCs w:val="20"/>
              </w:rPr>
              <w:t>.</w:t>
            </w:r>
          </w:p>
          <w:p w:rsidR="00E92660" w:rsidRPr="00F44115" w:rsidRDefault="00E92660" w:rsidP="00E92660">
            <w:pPr>
              <w:pStyle w:val="Standard"/>
              <w:spacing w:after="0"/>
              <w:rPr>
                <w:rFonts w:ascii="Arial Narrow" w:hAnsi="Arial Narrow"/>
                <w:sz w:val="18"/>
                <w:szCs w:val="20"/>
              </w:rPr>
            </w:pPr>
          </w:p>
          <w:p w:rsidR="00E92660" w:rsidRPr="00F44115" w:rsidRDefault="00E92660" w:rsidP="00E92660">
            <w:pPr>
              <w:pStyle w:val="Standard"/>
              <w:spacing w:after="0"/>
            </w:pPr>
            <w:r w:rsidRPr="00F44115">
              <w:rPr>
                <w:rFonts w:ascii="Arial Narrow" w:hAnsi="Arial Narrow"/>
                <w:sz w:val="20"/>
                <w:szCs w:val="20"/>
                <w:u w:val="single"/>
              </w:rPr>
              <w:t>Poučenie:</w:t>
            </w:r>
          </w:p>
          <w:p w:rsidR="003230DC" w:rsidRPr="00F44115" w:rsidRDefault="00E92660" w:rsidP="00E92660">
            <w:pPr>
              <w:spacing w:after="0"/>
              <w:rPr>
                <w:rFonts w:ascii="Arial Narrow" w:hAnsi="Arial Narrow"/>
                <w:sz w:val="20"/>
                <w:szCs w:val="20"/>
              </w:rPr>
            </w:pPr>
            <w:r w:rsidRPr="00F44115">
              <w:rPr>
                <w:rFonts w:ascii="Arial Narrow" w:hAnsi="Arial Narrow"/>
                <w:sz w:val="20"/>
                <w:szCs w:val="20"/>
              </w:rPr>
              <w:t>Podľa § 14, ods. 3 zákona č. 18/2018 Z.z.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V tomto prípade to primerane platí pre rodiča/zákonného zástupcu.</w:t>
            </w:r>
          </w:p>
        </w:tc>
      </w:tr>
    </w:tbl>
    <w:p w:rsidR="00E92660" w:rsidRPr="00F44115" w:rsidRDefault="00E92660" w:rsidP="00E92660">
      <w:pPr>
        <w:pStyle w:val="Standard"/>
        <w:spacing w:before="240" w:after="0"/>
        <w:ind w:left="284"/>
      </w:pPr>
      <w:r w:rsidRPr="00F44115">
        <w:rPr>
          <w:rFonts w:ascii="Arial Narrow" w:hAnsi="Arial Narrow" w:cs="Arial"/>
          <w:sz w:val="20"/>
          <w:szCs w:val="20"/>
        </w:rPr>
        <w:t>Informácie týkajúce sa získavania a spracúvania osobných údajov podľa § 19 a § 20 zákona č. 18/2018 Z.z. sú k dispozícii na webstránke prevádzkovateľa a u štatutárneho zástupcu.</w:t>
      </w:r>
    </w:p>
    <w:p w:rsidR="003230DC" w:rsidRPr="00F44115" w:rsidRDefault="003230DC" w:rsidP="003230DC">
      <w:pPr>
        <w:ind w:left="284"/>
        <w:rPr>
          <w:rFonts w:ascii="Arial Narrow" w:hAnsi="Arial Narrow" w:cs="Arial"/>
          <w:sz w:val="20"/>
          <w:szCs w:val="20"/>
        </w:rPr>
      </w:pPr>
    </w:p>
    <w:p w:rsidR="003230DC" w:rsidRPr="00F44115" w:rsidRDefault="003230DC" w:rsidP="00A55AE3">
      <w:pPr>
        <w:pStyle w:val="Default"/>
        <w:spacing w:line="360" w:lineRule="auto"/>
        <w:ind w:left="284"/>
        <w:rPr>
          <w:rFonts w:ascii="Arial Narrow" w:hAnsi="Arial Narrow" w:cs="Arial"/>
          <w:sz w:val="20"/>
          <w:szCs w:val="20"/>
        </w:rPr>
      </w:pPr>
      <w:r w:rsidRPr="00F44115">
        <w:rPr>
          <w:rFonts w:ascii="Arial Narrow" w:hAnsi="Arial Narrow" w:cs="Arial"/>
          <w:sz w:val="20"/>
          <w:szCs w:val="20"/>
        </w:rPr>
        <w:t>V .................................................. dňa .......................................</w:t>
      </w:r>
    </w:p>
    <w:p w:rsidR="003230DC" w:rsidRPr="00F44115" w:rsidRDefault="003230DC" w:rsidP="00A55AE3">
      <w:pPr>
        <w:pStyle w:val="Default"/>
        <w:spacing w:line="360" w:lineRule="auto"/>
        <w:ind w:left="284"/>
        <w:rPr>
          <w:rFonts w:ascii="Arial Narrow" w:hAnsi="Arial Narrow" w:cs="Arial"/>
          <w:sz w:val="20"/>
          <w:szCs w:val="20"/>
        </w:rPr>
      </w:pPr>
    </w:p>
    <w:p w:rsidR="00D314CB" w:rsidRPr="008A52FF" w:rsidRDefault="003230DC" w:rsidP="008A52FF">
      <w:pPr>
        <w:pStyle w:val="Default"/>
        <w:spacing w:line="360" w:lineRule="auto"/>
        <w:ind w:left="284"/>
        <w:rPr>
          <w:rFonts w:ascii="Arial Narrow" w:hAnsi="Arial Narrow"/>
          <w:b/>
          <w:bCs/>
          <w:sz w:val="20"/>
          <w:szCs w:val="20"/>
        </w:rPr>
      </w:pPr>
      <w:r w:rsidRPr="00D74A71">
        <w:rPr>
          <w:rFonts w:ascii="Arial Narrow" w:hAnsi="Arial Narrow" w:cs="Arial"/>
          <w:sz w:val="20"/>
          <w:szCs w:val="20"/>
        </w:rPr>
        <w:t>Podpis zákonného zástupcu dieťaťa, žiaka (dotknutej osoby): ...........................................</w:t>
      </w:r>
      <w:r w:rsidR="00A55AE3" w:rsidRPr="00D74A71">
        <w:rPr>
          <w:rFonts w:ascii="Arial Narrow" w:hAnsi="Arial Narrow" w:cs="Arial"/>
          <w:sz w:val="20"/>
          <w:szCs w:val="20"/>
        </w:rPr>
        <w:t>......................................................................</w:t>
      </w:r>
      <w:r w:rsidRPr="00D74A71">
        <w:rPr>
          <w:rFonts w:ascii="Arial Narrow" w:hAnsi="Arial Narrow" w:cs="Arial"/>
          <w:sz w:val="20"/>
          <w:szCs w:val="20"/>
        </w:rPr>
        <w:t>...................</w:t>
      </w:r>
    </w:p>
    <w:sectPr w:rsidR="00D314CB" w:rsidRPr="008A52FF" w:rsidSect="00510C68">
      <w:footnotePr>
        <w:pos w:val="beneathText"/>
      </w:footnote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E">
    <w:charset w:val="02"/>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644"/>
        </w:tabs>
        <w:ind w:left="644"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644"/>
        </w:tabs>
        <w:ind w:left="644"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85D336E"/>
    <w:multiLevelType w:val="hybridMultilevel"/>
    <w:tmpl w:val="69FEBD9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59DB7411"/>
    <w:multiLevelType w:val="hybridMultilevel"/>
    <w:tmpl w:val="0658D48E"/>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7874860"/>
    <w:multiLevelType w:val="hybridMultilevel"/>
    <w:tmpl w:val="B48CF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CB"/>
    <w:rsid w:val="00036804"/>
    <w:rsid w:val="00050476"/>
    <w:rsid w:val="00065047"/>
    <w:rsid w:val="000767B1"/>
    <w:rsid w:val="0009636C"/>
    <w:rsid w:val="000C2977"/>
    <w:rsid w:val="000D7C90"/>
    <w:rsid w:val="000F4302"/>
    <w:rsid w:val="001028E3"/>
    <w:rsid w:val="00123E2C"/>
    <w:rsid w:val="00176D85"/>
    <w:rsid w:val="001860DB"/>
    <w:rsid w:val="00193C64"/>
    <w:rsid w:val="001A0C68"/>
    <w:rsid w:val="001B22F6"/>
    <w:rsid w:val="001C15C0"/>
    <w:rsid w:val="001F4F4E"/>
    <w:rsid w:val="002128DE"/>
    <w:rsid w:val="002226EA"/>
    <w:rsid w:val="00234152"/>
    <w:rsid w:val="002351BB"/>
    <w:rsid w:val="00240AB3"/>
    <w:rsid w:val="00241602"/>
    <w:rsid w:val="002438A1"/>
    <w:rsid w:val="0024504E"/>
    <w:rsid w:val="0025678C"/>
    <w:rsid w:val="00293191"/>
    <w:rsid w:val="002B4801"/>
    <w:rsid w:val="002E3CF0"/>
    <w:rsid w:val="00301C7A"/>
    <w:rsid w:val="00304135"/>
    <w:rsid w:val="003074C5"/>
    <w:rsid w:val="00313CC5"/>
    <w:rsid w:val="00321CC2"/>
    <w:rsid w:val="003230DC"/>
    <w:rsid w:val="00324153"/>
    <w:rsid w:val="00344665"/>
    <w:rsid w:val="0035397D"/>
    <w:rsid w:val="00375864"/>
    <w:rsid w:val="003B093B"/>
    <w:rsid w:val="003C70EE"/>
    <w:rsid w:val="003E76C4"/>
    <w:rsid w:val="003F1D5A"/>
    <w:rsid w:val="004171D6"/>
    <w:rsid w:val="004176D1"/>
    <w:rsid w:val="00420145"/>
    <w:rsid w:val="00430968"/>
    <w:rsid w:val="00430A0A"/>
    <w:rsid w:val="00441141"/>
    <w:rsid w:val="00461789"/>
    <w:rsid w:val="00471189"/>
    <w:rsid w:val="004B6817"/>
    <w:rsid w:val="004F03C8"/>
    <w:rsid w:val="00510C68"/>
    <w:rsid w:val="00520D66"/>
    <w:rsid w:val="00534648"/>
    <w:rsid w:val="0055138D"/>
    <w:rsid w:val="005609C5"/>
    <w:rsid w:val="00561218"/>
    <w:rsid w:val="00561E86"/>
    <w:rsid w:val="005C5C31"/>
    <w:rsid w:val="005D6679"/>
    <w:rsid w:val="005F1E41"/>
    <w:rsid w:val="00600B55"/>
    <w:rsid w:val="00644989"/>
    <w:rsid w:val="006567CE"/>
    <w:rsid w:val="00677A55"/>
    <w:rsid w:val="00690F5C"/>
    <w:rsid w:val="006B5D61"/>
    <w:rsid w:val="006B6A6F"/>
    <w:rsid w:val="006C7FD6"/>
    <w:rsid w:val="006F3A1A"/>
    <w:rsid w:val="00714120"/>
    <w:rsid w:val="007174E4"/>
    <w:rsid w:val="0072281F"/>
    <w:rsid w:val="00730C57"/>
    <w:rsid w:val="00730E09"/>
    <w:rsid w:val="00743C03"/>
    <w:rsid w:val="0075298C"/>
    <w:rsid w:val="007569AB"/>
    <w:rsid w:val="00767D28"/>
    <w:rsid w:val="00772CFA"/>
    <w:rsid w:val="0077562F"/>
    <w:rsid w:val="007C16D8"/>
    <w:rsid w:val="007E5E92"/>
    <w:rsid w:val="008179A1"/>
    <w:rsid w:val="008339F5"/>
    <w:rsid w:val="008353E0"/>
    <w:rsid w:val="00835D72"/>
    <w:rsid w:val="00850C3E"/>
    <w:rsid w:val="008540C3"/>
    <w:rsid w:val="00857DCE"/>
    <w:rsid w:val="00867B12"/>
    <w:rsid w:val="00895850"/>
    <w:rsid w:val="008A52FF"/>
    <w:rsid w:val="008C67E4"/>
    <w:rsid w:val="008D5E62"/>
    <w:rsid w:val="0091513D"/>
    <w:rsid w:val="00935827"/>
    <w:rsid w:val="00937010"/>
    <w:rsid w:val="00964819"/>
    <w:rsid w:val="009744A0"/>
    <w:rsid w:val="00991375"/>
    <w:rsid w:val="00991EA3"/>
    <w:rsid w:val="009B2990"/>
    <w:rsid w:val="009B79CC"/>
    <w:rsid w:val="009D1307"/>
    <w:rsid w:val="009E468C"/>
    <w:rsid w:val="009F68DF"/>
    <w:rsid w:val="00A37673"/>
    <w:rsid w:val="00A415F1"/>
    <w:rsid w:val="00A55AE3"/>
    <w:rsid w:val="00A81495"/>
    <w:rsid w:val="00A91BE2"/>
    <w:rsid w:val="00A96D7F"/>
    <w:rsid w:val="00AA36B0"/>
    <w:rsid w:val="00AE6050"/>
    <w:rsid w:val="00AE6FF3"/>
    <w:rsid w:val="00B127D6"/>
    <w:rsid w:val="00B55B82"/>
    <w:rsid w:val="00B606F6"/>
    <w:rsid w:val="00B66075"/>
    <w:rsid w:val="00B74ACF"/>
    <w:rsid w:val="00B751C9"/>
    <w:rsid w:val="00BB48CF"/>
    <w:rsid w:val="00BD251B"/>
    <w:rsid w:val="00BE3679"/>
    <w:rsid w:val="00BF651A"/>
    <w:rsid w:val="00C4117E"/>
    <w:rsid w:val="00C50224"/>
    <w:rsid w:val="00C56812"/>
    <w:rsid w:val="00C744FE"/>
    <w:rsid w:val="00C7577E"/>
    <w:rsid w:val="00C96AB3"/>
    <w:rsid w:val="00CA056C"/>
    <w:rsid w:val="00CC7728"/>
    <w:rsid w:val="00CD0756"/>
    <w:rsid w:val="00CD39C9"/>
    <w:rsid w:val="00CE7CDD"/>
    <w:rsid w:val="00CF3D3B"/>
    <w:rsid w:val="00CF7F18"/>
    <w:rsid w:val="00D159E7"/>
    <w:rsid w:val="00D21552"/>
    <w:rsid w:val="00D314CB"/>
    <w:rsid w:val="00D352AB"/>
    <w:rsid w:val="00D62D2C"/>
    <w:rsid w:val="00D72558"/>
    <w:rsid w:val="00D73B28"/>
    <w:rsid w:val="00D74A71"/>
    <w:rsid w:val="00D854B9"/>
    <w:rsid w:val="00D91D2B"/>
    <w:rsid w:val="00DB2189"/>
    <w:rsid w:val="00DB345D"/>
    <w:rsid w:val="00DB6E8E"/>
    <w:rsid w:val="00DD4356"/>
    <w:rsid w:val="00DD5A42"/>
    <w:rsid w:val="00DF282B"/>
    <w:rsid w:val="00DF75F9"/>
    <w:rsid w:val="00E07600"/>
    <w:rsid w:val="00E267CD"/>
    <w:rsid w:val="00E27440"/>
    <w:rsid w:val="00E470A3"/>
    <w:rsid w:val="00E92660"/>
    <w:rsid w:val="00E9478A"/>
    <w:rsid w:val="00E979BF"/>
    <w:rsid w:val="00EF0C39"/>
    <w:rsid w:val="00F005C2"/>
    <w:rsid w:val="00F04ECC"/>
    <w:rsid w:val="00F14AFA"/>
    <w:rsid w:val="00F2288A"/>
    <w:rsid w:val="00F422FF"/>
    <w:rsid w:val="00F44115"/>
    <w:rsid w:val="00F5669F"/>
    <w:rsid w:val="00F73069"/>
    <w:rsid w:val="00FC1616"/>
    <w:rsid w:val="00FC74FF"/>
    <w:rsid w:val="00FC7581"/>
    <w:rsid w:val="00FD2176"/>
    <w:rsid w:val="00FE2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BD663-142A-4431-83C4-A76F0794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79A1"/>
    <w:pPr>
      <w:suppressAutoHyphens/>
      <w:spacing w:after="120"/>
      <w:jc w:val="both"/>
    </w:pPr>
    <w:rPr>
      <w:rFonts w:ascii="Arial" w:hAnsi="Arial"/>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andardnpsmoodstavce">
    <w:name w:val="Standardní písmo odstavce"/>
    <w:rsid w:val="008179A1"/>
  </w:style>
  <w:style w:type="paragraph" w:styleId="Zkladntext">
    <w:name w:val="Body Text"/>
    <w:basedOn w:val="Normlny"/>
    <w:semiHidden/>
    <w:rsid w:val="008179A1"/>
    <w:pPr>
      <w:autoSpaceDE w:val="0"/>
      <w:spacing w:after="0"/>
      <w:ind w:firstLine="850"/>
      <w:jc w:val="left"/>
    </w:pPr>
    <w:rPr>
      <w:rFonts w:ascii="GaramondE" w:hAnsi="GaramondE"/>
      <w:color w:val="000000"/>
      <w:sz w:val="22"/>
      <w:szCs w:val="22"/>
      <w:lang w:val="cs-CZ"/>
    </w:rPr>
  </w:style>
  <w:style w:type="paragraph" w:styleId="Zoznam">
    <w:name w:val="List"/>
    <w:basedOn w:val="Zkladntext"/>
    <w:semiHidden/>
    <w:rsid w:val="008179A1"/>
    <w:rPr>
      <w:rFonts w:cs="Tahoma"/>
    </w:rPr>
  </w:style>
  <w:style w:type="paragraph" w:customStyle="1" w:styleId="Popisek">
    <w:name w:val="Popisek"/>
    <w:basedOn w:val="Normlny"/>
    <w:rsid w:val="008179A1"/>
    <w:pPr>
      <w:suppressLineNumbers/>
      <w:spacing w:before="120"/>
    </w:pPr>
    <w:rPr>
      <w:rFonts w:cs="Tahoma"/>
      <w:i/>
      <w:iCs/>
      <w:sz w:val="20"/>
      <w:szCs w:val="20"/>
    </w:rPr>
  </w:style>
  <w:style w:type="paragraph" w:customStyle="1" w:styleId="Rejstk">
    <w:name w:val="Rejstřík"/>
    <w:basedOn w:val="Normlny"/>
    <w:rsid w:val="008179A1"/>
    <w:pPr>
      <w:suppressLineNumbers/>
    </w:pPr>
    <w:rPr>
      <w:rFonts w:cs="Tahoma"/>
    </w:rPr>
  </w:style>
  <w:style w:type="paragraph" w:customStyle="1" w:styleId="Podnadpis">
    <w:name w:val="Podnadpis"/>
    <w:rsid w:val="008179A1"/>
    <w:pPr>
      <w:suppressAutoHyphens/>
      <w:autoSpaceDE w:val="0"/>
    </w:pPr>
    <w:rPr>
      <w:rFonts w:ascii="GaramondE" w:hAnsi="GaramondE"/>
      <w:color w:val="000000"/>
      <w:sz w:val="22"/>
      <w:szCs w:val="22"/>
      <w:lang w:val="cs-CZ" w:eastAsia="ar-SA"/>
    </w:rPr>
  </w:style>
  <w:style w:type="paragraph" w:customStyle="1" w:styleId="odstavec">
    <w:name w:val="odstavec"/>
    <w:rsid w:val="008179A1"/>
    <w:pPr>
      <w:suppressAutoHyphens/>
      <w:autoSpaceDE w:val="0"/>
      <w:ind w:left="1927" w:hanging="1077"/>
    </w:pPr>
    <w:rPr>
      <w:rFonts w:ascii="GaramondE" w:hAnsi="GaramondE"/>
      <w:color w:val="000000"/>
      <w:sz w:val="22"/>
      <w:szCs w:val="22"/>
      <w:lang w:val="cs-CZ" w:eastAsia="ar-SA"/>
    </w:rPr>
  </w:style>
  <w:style w:type="paragraph" w:customStyle="1" w:styleId="Texttabulky">
    <w:name w:val="Text tabulky"/>
    <w:rsid w:val="008179A1"/>
    <w:pPr>
      <w:suppressAutoHyphens/>
      <w:autoSpaceDE w:val="0"/>
    </w:pPr>
    <w:rPr>
      <w:rFonts w:ascii="GaramondE" w:hAnsi="GaramondE"/>
      <w:color w:val="000000"/>
      <w:sz w:val="22"/>
      <w:szCs w:val="22"/>
      <w:lang w:val="cs-CZ" w:eastAsia="ar-SA"/>
    </w:rPr>
  </w:style>
  <w:style w:type="paragraph" w:customStyle="1" w:styleId="Obsahtabulky">
    <w:name w:val="Obsah tabulky"/>
    <w:basedOn w:val="Normlny"/>
    <w:rsid w:val="008179A1"/>
    <w:pPr>
      <w:suppressLineNumbers/>
    </w:pPr>
  </w:style>
  <w:style w:type="paragraph" w:customStyle="1" w:styleId="Nadpistabulky">
    <w:name w:val="Nadpis tabulky"/>
    <w:basedOn w:val="Obsahtabulky"/>
    <w:rsid w:val="008179A1"/>
    <w:pPr>
      <w:jc w:val="center"/>
    </w:pPr>
    <w:rPr>
      <w:b/>
      <w:bCs/>
      <w:i/>
      <w:iCs/>
    </w:rPr>
  </w:style>
  <w:style w:type="paragraph" w:styleId="Odsekzoznamu">
    <w:name w:val="List Paragraph"/>
    <w:basedOn w:val="Normlny"/>
    <w:uiPriority w:val="34"/>
    <w:qFormat/>
    <w:rsid w:val="006B6A6F"/>
    <w:pPr>
      <w:suppressAutoHyphens w:val="0"/>
      <w:spacing w:after="0" w:line="276" w:lineRule="auto"/>
      <w:ind w:left="720"/>
      <w:contextualSpacing/>
      <w:jc w:val="left"/>
    </w:pPr>
    <w:rPr>
      <w:rFonts w:ascii="Calibri" w:eastAsia="Calibri" w:hAnsi="Calibri"/>
      <w:sz w:val="22"/>
      <w:szCs w:val="22"/>
      <w:lang w:eastAsia="en-US"/>
    </w:rPr>
  </w:style>
  <w:style w:type="paragraph" w:customStyle="1" w:styleId="Default">
    <w:name w:val="Default"/>
    <w:rsid w:val="00F14AFA"/>
    <w:pPr>
      <w:autoSpaceDE w:val="0"/>
      <w:autoSpaceDN w:val="0"/>
      <w:adjustRightInd w:val="0"/>
    </w:pPr>
    <w:rPr>
      <w:rFonts w:eastAsia="Calibri"/>
      <w:color w:val="000000"/>
      <w:sz w:val="24"/>
      <w:szCs w:val="24"/>
      <w:lang w:eastAsia="en-US"/>
    </w:rPr>
  </w:style>
  <w:style w:type="character" w:styleId="Hypertextovprepojenie">
    <w:name w:val="Hyperlink"/>
    <w:basedOn w:val="Predvolenpsmoodseku"/>
    <w:uiPriority w:val="99"/>
    <w:unhideWhenUsed/>
    <w:rsid w:val="00B74ACF"/>
    <w:rPr>
      <w:color w:val="0000FF" w:themeColor="hyperlink"/>
      <w:u w:val="single"/>
    </w:rPr>
  </w:style>
  <w:style w:type="table" w:styleId="Mriekatabuky">
    <w:name w:val="Table Grid"/>
    <w:basedOn w:val="Normlnatabuka"/>
    <w:uiPriority w:val="59"/>
    <w:rsid w:val="0085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lny"/>
    <w:rsid w:val="00E92660"/>
    <w:pPr>
      <w:suppressLineNumbers/>
      <w:autoSpaceDN w:val="0"/>
      <w:textAlignment w:val="baseline"/>
    </w:pPr>
    <w:rPr>
      <w:rFonts w:eastAsia="Calibri" w:cs="Arial"/>
      <w:color w:val="000000"/>
      <w:kern w:val="3"/>
      <w:lang w:eastAsia="en-US"/>
    </w:rPr>
  </w:style>
  <w:style w:type="paragraph" w:customStyle="1" w:styleId="Textbody">
    <w:name w:val="Text body"/>
    <w:basedOn w:val="Normlny"/>
    <w:rsid w:val="00E92660"/>
    <w:pPr>
      <w:autoSpaceDN w:val="0"/>
      <w:spacing w:after="0"/>
      <w:ind w:firstLine="850"/>
      <w:jc w:val="left"/>
      <w:textAlignment w:val="baseline"/>
    </w:pPr>
    <w:rPr>
      <w:rFonts w:ascii="GaramondE" w:eastAsia="Calibri" w:hAnsi="GaramondE"/>
      <w:color w:val="000000"/>
      <w:kern w:val="3"/>
      <w:sz w:val="22"/>
      <w:szCs w:val="22"/>
      <w:lang w:val="cs-CZ" w:eastAsia="en-US"/>
    </w:rPr>
  </w:style>
  <w:style w:type="paragraph" w:customStyle="1" w:styleId="Standard">
    <w:name w:val="Standard"/>
    <w:rsid w:val="00E92660"/>
    <w:pPr>
      <w:suppressAutoHyphens/>
      <w:autoSpaceDN w:val="0"/>
      <w:spacing w:after="120"/>
      <w:jc w:val="both"/>
      <w:textAlignment w:val="baseline"/>
    </w:pPr>
    <w:rPr>
      <w:rFonts w:ascii="Arial" w:eastAsia="Calibri" w:hAnsi="Arial"/>
      <w:color w:val="000000"/>
      <w:kern w:val="3"/>
      <w:sz w:val="24"/>
      <w:szCs w:val="24"/>
      <w:lang w:eastAsia="en-US"/>
    </w:rPr>
  </w:style>
  <w:style w:type="paragraph" w:styleId="Textbubliny">
    <w:name w:val="Balloon Text"/>
    <w:basedOn w:val="Normlny"/>
    <w:link w:val="TextbublinyChar"/>
    <w:uiPriority w:val="99"/>
    <w:semiHidden/>
    <w:unhideWhenUsed/>
    <w:rsid w:val="00FC74F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C74F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3598">
      <w:bodyDiv w:val="1"/>
      <w:marLeft w:val="0"/>
      <w:marRight w:val="0"/>
      <w:marTop w:val="0"/>
      <w:marBottom w:val="0"/>
      <w:divBdr>
        <w:top w:val="none" w:sz="0" w:space="0" w:color="auto"/>
        <w:left w:val="none" w:sz="0" w:space="0" w:color="auto"/>
        <w:bottom w:val="none" w:sz="0" w:space="0" w:color="auto"/>
        <w:right w:val="none" w:sz="0" w:space="0" w:color="auto"/>
      </w:divBdr>
    </w:div>
    <w:div w:id="458686713">
      <w:bodyDiv w:val="1"/>
      <w:marLeft w:val="0"/>
      <w:marRight w:val="0"/>
      <w:marTop w:val="0"/>
      <w:marBottom w:val="0"/>
      <w:divBdr>
        <w:top w:val="none" w:sz="0" w:space="0" w:color="auto"/>
        <w:left w:val="none" w:sz="0" w:space="0" w:color="auto"/>
        <w:bottom w:val="none" w:sz="0" w:space="0" w:color="auto"/>
        <w:right w:val="none" w:sz="0" w:space="0" w:color="auto"/>
      </w:divBdr>
    </w:div>
    <w:div w:id="534735108">
      <w:bodyDiv w:val="1"/>
      <w:marLeft w:val="0"/>
      <w:marRight w:val="0"/>
      <w:marTop w:val="0"/>
      <w:marBottom w:val="0"/>
      <w:divBdr>
        <w:top w:val="none" w:sz="0" w:space="0" w:color="auto"/>
        <w:left w:val="none" w:sz="0" w:space="0" w:color="auto"/>
        <w:bottom w:val="none" w:sz="0" w:space="0" w:color="auto"/>
        <w:right w:val="none" w:sz="0" w:space="0" w:color="auto"/>
      </w:divBdr>
      <w:divsChild>
        <w:div w:id="2040426180">
          <w:marLeft w:val="0"/>
          <w:marRight w:val="0"/>
          <w:marTop w:val="60"/>
          <w:marBottom w:val="0"/>
          <w:divBdr>
            <w:top w:val="none" w:sz="0" w:space="0" w:color="auto"/>
            <w:left w:val="none" w:sz="0" w:space="0" w:color="auto"/>
            <w:bottom w:val="none" w:sz="0" w:space="0" w:color="auto"/>
            <w:right w:val="none" w:sz="0" w:space="0" w:color="auto"/>
          </w:divBdr>
          <w:divsChild>
            <w:div w:id="10362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674">
      <w:bodyDiv w:val="1"/>
      <w:marLeft w:val="0"/>
      <w:marRight w:val="0"/>
      <w:marTop w:val="0"/>
      <w:marBottom w:val="0"/>
      <w:divBdr>
        <w:top w:val="none" w:sz="0" w:space="0" w:color="auto"/>
        <w:left w:val="none" w:sz="0" w:space="0" w:color="auto"/>
        <w:bottom w:val="none" w:sz="0" w:space="0" w:color="auto"/>
        <w:right w:val="none" w:sz="0" w:space="0" w:color="auto"/>
      </w:divBdr>
    </w:div>
    <w:div w:id="1113088129">
      <w:bodyDiv w:val="1"/>
      <w:marLeft w:val="0"/>
      <w:marRight w:val="0"/>
      <w:marTop w:val="0"/>
      <w:marBottom w:val="0"/>
      <w:divBdr>
        <w:top w:val="none" w:sz="0" w:space="0" w:color="auto"/>
        <w:left w:val="none" w:sz="0" w:space="0" w:color="auto"/>
        <w:bottom w:val="none" w:sz="0" w:space="0" w:color="auto"/>
        <w:right w:val="none" w:sz="0" w:space="0" w:color="auto"/>
      </w:divBdr>
      <w:divsChild>
        <w:div w:id="1889223025">
          <w:marLeft w:val="0"/>
          <w:marRight w:val="0"/>
          <w:marTop w:val="60"/>
          <w:marBottom w:val="0"/>
          <w:divBdr>
            <w:top w:val="none" w:sz="0" w:space="0" w:color="auto"/>
            <w:left w:val="none" w:sz="0" w:space="0" w:color="auto"/>
            <w:bottom w:val="none" w:sz="0" w:space="0" w:color="auto"/>
            <w:right w:val="none" w:sz="0" w:space="0" w:color="auto"/>
          </w:divBdr>
          <w:divsChild>
            <w:div w:id="644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4F70E-05DB-4B71-927F-CA3BDD69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Slovenská ústredná hvezdáreň v Hurbanove v spolupráci s hvezdár</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ústredná hvezdáreň v Hurbanove v spolupráci s hvezdár</dc:title>
  <dc:creator>ja</dc:creator>
  <cp:lastModifiedBy>spravca</cp:lastModifiedBy>
  <cp:revision>2</cp:revision>
  <cp:lastPrinted>2023-02-28T10:11:00Z</cp:lastPrinted>
  <dcterms:created xsi:type="dcterms:W3CDTF">2023-03-06T11:18:00Z</dcterms:created>
  <dcterms:modified xsi:type="dcterms:W3CDTF">2023-03-06T11:18:00Z</dcterms:modified>
</cp:coreProperties>
</file>